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BBF83" w14:textId="3FFE2617" w:rsidR="00895F65" w:rsidRDefault="41DF2A03" w:rsidP="7A4AE89A">
      <w:pPr>
        <w:jc w:val="center"/>
        <w:rPr>
          <w:b/>
          <w:bCs/>
          <w:sz w:val="24"/>
          <w:szCs w:val="24"/>
        </w:rPr>
      </w:pPr>
      <w:r w:rsidRPr="7A4AE89A">
        <w:rPr>
          <w:b/>
          <w:bCs/>
          <w:sz w:val="24"/>
          <w:szCs w:val="24"/>
        </w:rPr>
        <w:t>S</w:t>
      </w:r>
      <w:r w:rsidR="006E2524" w:rsidRPr="7A4AE89A">
        <w:rPr>
          <w:b/>
          <w:bCs/>
          <w:sz w:val="24"/>
          <w:szCs w:val="24"/>
        </w:rPr>
        <w:t>YLLABUS</w:t>
      </w:r>
    </w:p>
    <w:p w14:paraId="0BDED584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7EB1E305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1. Data about the program of study</w:t>
      </w:r>
    </w:p>
    <w:tbl>
      <w:tblPr>
        <w:tblStyle w:val="a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6"/>
        <w:gridCol w:w="6547"/>
      </w:tblGrid>
      <w:tr w:rsidR="00895F65" w:rsidRPr="00D43543" w14:paraId="3CC7CB55" w14:textId="77777777" w:rsidTr="00DB4878">
        <w:trPr>
          <w:trHeight w:val="284"/>
          <w:jc w:val="center"/>
        </w:trPr>
        <w:tc>
          <w:tcPr>
            <w:tcW w:w="3376" w:type="dxa"/>
            <w:tcBorders>
              <w:top w:val="single" w:sz="12" w:space="0" w:color="000000"/>
            </w:tcBorders>
          </w:tcPr>
          <w:p w14:paraId="095F2E41" w14:textId="662282AD" w:rsidR="00895F65" w:rsidRPr="00D43543" w:rsidRDefault="008E59EA" w:rsidP="008E59EA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</w:t>
            </w:r>
            <w:r w:rsidR="006E2524" w:rsidRPr="00D43543">
              <w:rPr>
                <w:rFonts w:asciiTheme="majorHAnsi" w:hAnsiTheme="majorHAnsi" w:cstheme="majorHAnsi"/>
              </w:rPr>
              <w:t>1.1 Institution</w:t>
            </w:r>
          </w:p>
        </w:tc>
        <w:tc>
          <w:tcPr>
            <w:tcW w:w="6547" w:type="dxa"/>
            <w:tcBorders>
              <w:top w:val="single" w:sz="12" w:space="0" w:color="000000"/>
            </w:tcBorders>
            <w:vAlign w:val="center"/>
          </w:tcPr>
          <w:p w14:paraId="237E3BC5" w14:textId="77777777" w:rsidR="00895F65" w:rsidRPr="00D43543" w:rsidRDefault="006E2524">
            <w:pPr>
              <w:spacing w:line="288" w:lineRule="auto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The Technical University of Cluj-Napoca</w:t>
            </w:r>
          </w:p>
        </w:tc>
      </w:tr>
      <w:tr w:rsidR="004714F7" w:rsidRPr="00D43543" w14:paraId="17D4AB52" w14:textId="77777777" w:rsidTr="00E14E11">
        <w:trPr>
          <w:trHeight w:val="284"/>
          <w:jc w:val="center"/>
        </w:trPr>
        <w:tc>
          <w:tcPr>
            <w:tcW w:w="3376" w:type="dxa"/>
          </w:tcPr>
          <w:p w14:paraId="57D062C1" w14:textId="66032B75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1.2 Faculty </w:t>
            </w:r>
          </w:p>
        </w:tc>
        <w:tc>
          <w:tcPr>
            <w:tcW w:w="6547" w:type="dxa"/>
          </w:tcPr>
          <w:p w14:paraId="70696F03" w14:textId="59E47435" w:rsidR="004714F7" w:rsidRPr="00D43543" w:rsidRDefault="004714F7" w:rsidP="004714F7">
            <w:pPr>
              <w:spacing w:line="288" w:lineRule="auto"/>
              <w:rPr>
                <w:rFonts w:asciiTheme="majorHAnsi" w:hAnsiTheme="majorHAnsi" w:cstheme="majorHAnsi"/>
              </w:rPr>
            </w:pPr>
            <w:r w:rsidRPr="005F1E7E">
              <w:t>Faculty of Civil Engineering</w:t>
            </w:r>
          </w:p>
        </w:tc>
      </w:tr>
      <w:tr w:rsidR="004714F7" w:rsidRPr="00D43543" w14:paraId="470653F6" w14:textId="77777777" w:rsidTr="00DB4878">
        <w:trPr>
          <w:trHeight w:val="284"/>
          <w:jc w:val="center"/>
        </w:trPr>
        <w:tc>
          <w:tcPr>
            <w:tcW w:w="3376" w:type="dxa"/>
          </w:tcPr>
          <w:p w14:paraId="54BD2B8D" w14:textId="7DA32ADA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1.3 Department</w:t>
            </w:r>
          </w:p>
        </w:tc>
        <w:tc>
          <w:tcPr>
            <w:tcW w:w="6547" w:type="dxa"/>
          </w:tcPr>
          <w:p w14:paraId="783C93FD" w14:textId="2C4B00B4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Structural Mechanics</w:t>
            </w:r>
          </w:p>
        </w:tc>
      </w:tr>
      <w:tr w:rsidR="004714F7" w:rsidRPr="00D43543" w14:paraId="4B2CCAC3" w14:textId="77777777" w:rsidTr="00DB4878">
        <w:trPr>
          <w:trHeight w:val="284"/>
          <w:jc w:val="center"/>
        </w:trPr>
        <w:tc>
          <w:tcPr>
            <w:tcW w:w="3376" w:type="dxa"/>
          </w:tcPr>
          <w:p w14:paraId="58CFD25E" w14:textId="30A0F17E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1.4 Field of study</w:t>
            </w:r>
          </w:p>
        </w:tc>
        <w:tc>
          <w:tcPr>
            <w:tcW w:w="6547" w:type="dxa"/>
          </w:tcPr>
          <w:p w14:paraId="37C63D5C" w14:textId="5466BF00" w:rsidR="004714F7" w:rsidRPr="00D43543" w:rsidRDefault="004714F7" w:rsidP="004714F7">
            <w:pPr>
              <w:rPr>
                <w:rFonts w:asciiTheme="majorHAnsi" w:hAnsiTheme="majorHAnsi" w:cstheme="majorHAnsi"/>
                <w:b/>
              </w:rPr>
            </w:pPr>
            <w:r w:rsidRPr="005F1E7E">
              <w:t>Civil Engineering</w:t>
            </w:r>
          </w:p>
        </w:tc>
      </w:tr>
      <w:tr w:rsidR="004714F7" w:rsidRPr="00D43543" w14:paraId="0AE44CDB" w14:textId="77777777" w:rsidTr="00DB4878">
        <w:trPr>
          <w:trHeight w:val="284"/>
          <w:jc w:val="center"/>
        </w:trPr>
        <w:tc>
          <w:tcPr>
            <w:tcW w:w="3376" w:type="dxa"/>
          </w:tcPr>
          <w:p w14:paraId="106B7A9A" w14:textId="7A7283CF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1.5 Cycle of study</w:t>
            </w:r>
          </w:p>
        </w:tc>
        <w:tc>
          <w:tcPr>
            <w:tcW w:w="6547" w:type="dxa"/>
          </w:tcPr>
          <w:p w14:paraId="064B1EAB" w14:textId="764446B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Master</w:t>
            </w:r>
          </w:p>
        </w:tc>
      </w:tr>
      <w:tr w:rsidR="004714F7" w:rsidRPr="00D43543" w14:paraId="4E5967D9" w14:textId="77777777" w:rsidTr="00DB4878">
        <w:trPr>
          <w:trHeight w:val="284"/>
          <w:jc w:val="center"/>
        </w:trPr>
        <w:tc>
          <w:tcPr>
            <w:tcW w:w="3376" w:type="dxa"/>
          </w:tcPr>
          <w:p w14:paraId="73653304" w14:textId="6BF9C9DF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1.6 Program of study / Qualification</w:t>
            </w:r>
          </w:p>
        </w:tc>
        <w:tc>
          <w:tcPr>
            <w:tcW w:w="6547" w:type="dxa"/>
          </w:tcPr>
          <w:p w14:paraId="0C6308E8" w14:textId="3459DD02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Artificial Intelligence in Construction Engineering and Management</w:t>
            </w:r>
          </w:p>
        </w:tc>
      </w:tr>
      <w:tr w:rsidR="004714F7" w:rsidRPr="00D43543" w14:paraId="19D3804A" w14:textId="77777777" w:rsidTr="00DB4878">
        <w:trPr>
          <w:trHeight w:val="284"/>
          <w:jc w:val="center"/>
        </w:trPr>
        <w:tc>
          <w:tcPr>
            <w:tcW w:w="3376" w:type="dxa"/>
          </w:tcPr>
          <w:p w14:paraId="56F1D92E" w14:textId="06719E7E" w:rsidR="004714F7" w:rsidRPr="00D43543" w:rsidRDefault="004714F7" w:rsidP="004714F7">
            <w:pPr>
              <w:ind w:left="-142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1.7 Form of education</w:t>
            </w:r>
          </w:p>
        </w:tc>
        <w:tc>
          <w:tcPr>
            <w:tcW w:w="6547" w:type="dxa"/>
          </w:tcPr>
          <w:p w14:paraId="1725A263" w14:textId="34F205A1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5F1E7E">
              <w:t>Faculty of Civil Engineering</w:t>
            </w:r>
          </w:p>
        </w:tc>
      </w:tr>
    </w:tbl>
    <w:p w14:paraId="796EDA16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2CB17F78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2. Data about the subject</w:t>
      </w:r>
    </w:p>
    <w:tbl>
      <w:tblPr>
        <w:tblStyle w:val="a0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89"/>
        <w:gridCol w:w="454"/>
        <w:gridCol w:w="693"/>
        <w:gridCol w:w="592"/>
        <w:gridCol w:w="429"/>
        <w:gridCol w:w="2272"/>
        <w:gridCol w:w="1647"/>
        <w:gridCol w:w="780"/>
        <w:gridCol w:w="867"/>
      </w:tblGrid>
      <w:tr w:rsidR="00DB4878" w:rsidRPr="00D43543" w14:paraId="73831605" w14:textId="77777777" w:rsidTr="00AD7AD0">
        <w:trPr>
          <w:trHeight w:val="284"/>
          <w:jc w:val="center"/>
        </w:trPr>
        <w:tc>
          <w:tcPr>
            <w:tcW w:w="3336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73F3A3" w14:textId="666A92EF" w:rsidR="00DB4878" w:rsidRPr="00D43543" w:rsidRDefault="00DB4878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2.1 Subject name</w:t>
            </w:r>
          </w:p>
        </w:tc>
        <w:tc>
          <w:tcPr>
            <w:tcW w:w="3293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17D324" w14:textId="25546617" w:rsidR="00DB4878" w:rsidRPr="00D43543" w:rsidRDefault="00DB4878" w:rsidP="004714F7">
            <w:pPr>
              <w:spacing w:line="288" w:lineRule="auto"/>
              <w:rPr>
                <w:rFonts w:asciiTheme="majorHAnsi" w:hAnsiTheme="majorHAnsi" w:cstheme="majorHAnsi"/>
                <w:b/>
                <w:i/>
              </w:rPr>
            </w:pPr>
            <w:r w:rsidRPr="00D43543">
              <w:rPr>
                <w:rFonts w:asciiTheme="majorHAnsi" w:hAnsiTheme="majorHAnsi" w:cstheme="majorHAnsi"/>
                <w:b/>
                <w:i/>
              </w:rPr>
              <w:t xml:space="preserve"> </w:t>
            </w:r>
            <w:r w:rsidR="0086671B" w:rsidRPr="0086671B">
              <w:rPr>
                <w:rFonts w:asciiTheme="majorHAnsi" w:hAnsiTheme="majorHAnsi" w:cstheme="majorHAnsi"/>
              </w:rPr>
              <w:t>Applied Machine Learning and Pattern Recognition</w:t>
            </w:r>
          </w:p>
        </w:tc>
        <w:tc>
          <w:tcPr>
            <w:tcW w:w="1647" w:type="dxa"/>
            <w:tcBorders>
              <w:top w:val="single" w:sz="12" w:space="0" w:color="000000"/>
            </w:tcBorders>
            <w:vAlign w:val="center"/>
          </w:tcPr>
          <w:p w14:paraId="7268E163" w14:textId="38583FB6" w:rsidR="00DB4878" w:rsidRPr="00DB4878" w:rsidRDefault="00DB4878">
            <w:pPr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b/>
                <w:iCs/>
              </w:rPr>
            </w:pPr>
            <w:r w:rsidRPr="00D43543">
              <w:rPr>
                <w:rFonts w:asciiTheme="majorHAnsi" w:hAnsiTheme="majorHAnsi" w:cstheme="majorHAnsi"/>
              </w:rPr>
              <w:t>Subject code</w:t>
            </w:r>
          </w:p>
        </w:tc>
        <w:tc>
          <w:tcPr>
            <w:tcW w:w="1647" w:type="dxa"/>
            <w:gridSpan w:val="2"/>
            <w:tcBorders>
              <w:top w:val="single" w:sz="12" w:space="0" w:color="000000"/>
            </w:tcBorders>
            <w:vAlign w:val="center"/>
          </w:tcPr>
          <w:p w14:paraId="6B569445" w14:textId="373FD4D8" w:rsidR="00DB4878" w:rsidRPr="004714F7" w:rsidRDefault="0086671B">
            <w:pPr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bCs/>
                <w:iCs/>
              </w:rPr>
            </w:pPr>
            <w:r>
              <w:rPr>
                <w:rFonts w:asciiTheme="majorHAnsi" w:hAnsiTheme="majorHAnsi" w:cstheme="majorHAnsi"/>
                <w:bCs/>
                <w:iCs/>
              </w:rPr>
              <w:t>7</w:t>
            </w:r>
            <w:r w:rsidR="004714F7" w:rsidRPr="004714F7">
              <w:rPr>
                <w:rFonts w:asciiTheme="majorHAnsi" w:hAnsiTheme="majorHAnsi" w:cstheme="majorHAnsi"/>
                <w:bCs/>
                <w:iCs/>
              </w:rPr>
              <w:t>.00</w:t>
            </w:r>
          </w:p>
        </w:tc>
      </w:tr>
      <w:tr w:rsidR="00D32726" w:rsidRPr="00037C7B" w14:paraId="42550784" w14:textId="77777777" w:rsidTr="009E29E0">
        <w:trPr>
          <w:trHeight w:val="284"/>
          <w:jc w:val="center"/>
        </w:trPr>
        <w:tc>
          <w:tcPr>
            <w:tcW w:w="3336" w:type="dxa"/>
            <w:gridSpan w:val="3"/>
            <w:tcMar>
              <w:left w:w="57" w:type="dxa"/>
              <w:right w:w="57" w:type="dxa"/>
            </w:tcMar>
            <w:vAlign w:val="center"/>
          </w:tcPr>
          <w:p w14:paraId="06F0C0DF" w14:textId="708262A8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2.2 Course responsible / lecturer</w:t>
            </w:r>
          </w:p>
        </w:tc>
        <w:tc>
          <w:tcPr>
            <w:tcW w:w="6587" w:type="dxa"/>
            <w:gridSpan w:val="6"/>
            <w:tcMar>
              <w:left w:w="57" w:type="dxa"/>
              <w:right w:w="57" w:type="dxa"/>
            </w:tcMar>
            <w:vAlign w:val="center"/>
          </w:tcPr>
          <w:p w14:paraId="53D2F268" w14:textId="77777777" w:rsidR="004714F7" w:rsidRPr="004714F7" w:rsidRDefault="004714F7" w:rsidP="004714F7">
            <w:pPr>
              <w:rPr>
                <w:rFonts w:asciiTheme="majorHAnsi" w:hAnsiTheme="majorHAnsi" w:cstheme="majorHAnsi"/>
                <w:lang w:val="en-US"/>
              </w:rPr>
            </w:pPr>
            <w:r w:rsidRPr="004714F7">
              <w:rPr>
                <w:rFonts w:asciiTheme="majorHAnsi" w:hAnsiTheme="majorHAnsi" w:cstheme="majorHAnsi"/>
                <w:lang w:val="en-US"/>
              </w:rPr>
              <w:t>Prof. Mihai Nedelcu - mihai.nedelcu@mecon.utcluj.ro</w:t>
            </w:r>
          </w:p>
          <w:p w14:paraId="5D23D2A6" w14:textId="77BC8C80" w:rsidR="00D32726" w:rsidRPr="00F529A3" w:rsidRDefault="00D32726" w:rsidP="004714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32726" w:rsidRPr="001E001D" w14:paraId="47FC5172" w14:textId="77777777" w:rsidTr="006C1EFF">
        <w:trPr>
          <w:jc w:val="center"/>
        </w:trPr>
        <w:tc>
          <w:tcPr>
            <w:tcW w:w="3336" w:type="dxa"/>
            <w:gridSpan w:val="3"/>
            <w:tcMar>
              <w:left w:w="57" w:type="dxa"/>
              <w:right w:w="57" w:type="dxa"/>
            </w:tcMar>
            <w:vAlign w:val="center"/>
          </w:tcPr>
          <w:p w14:paraId="06F1FF75" w14:textId="6B635B2E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F529A3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 xml:space="preserve">2.3 Teachers in charge of seminars /  </w:t>
            </w:r>
          </w:p>
          <w:p w14:paraId="530E2B4B" w14:textId="199B7C53" w:rsidR="00D32726" w:rsidRPr="00D43543" w:rsidRDefault="00D32726" w:rsidP="00D32726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</w:rPr>
              <w:t xml:space="preserve"> Laboratory / project</w:t>
            </w:r>
          </w:p>
        </w:tc>
        <w:tc>
          <w:tcPr>
            <w:tcW w:w="6587" w:type="dxa"/>
            <w:gridSpan w:val="6"/>
            <w:tcMar>
              <w:left w:w="57" w:type="dxa"/>
              <w:right w:w="57" w:type="dxa"/>
            </w:tcMar>
            <w:vAlign w:val="center"/>
          </w:tcPr>
          <w:p w14:paraId="619FBC01" w14:textId="2086B85C" w:rsidR="00D32726" w:rsidRPr="00F529A3" w:rsidRDefault="0086671B" w:rsidP="00D32726">
            <w:pPr>
              <w:rPr>
                <w:rFonts w:asciiTheme="majorHAnsi" w:hAnsiTheme="majorHAnsi" w:cstheme="majorHAnsi"/>
                <w:lang w:val="ro-RO"/>
              </w:rPr>
            </w:pPr>
            <w:r w:rsidRPr="0086671B">
              <w:rPr>
                <w:rFonts w:asciiTheme="majorHAnsi" w:hAnsiTheme="majorHAnsi" w:cstheme="majorHAnsi"/>
                <w:lang w:val="en-US"/>
              </w:rPr>
              <w:t>Assoc. Prof.  Marius Buru - Marius.BURU@mecon.utcluj.ro</w:t>
            </w:r>
          </w:p>
        </w:tc>
      </w:tr>
      <w:tr w:rsidR="00D32726" w:rsidRPr="00D43543" w14:paraId="7FB62C2D" w14:textId="77777777" w:rsidTr="00F529A3">
        <w:trPr>
          <w:trHeight w:val="279"/>
          <w:jc w:val="center"/>
        </w:trPr>
        <w:tc>
          <w:tcPr>
            <w:tcW w:w="2189" w:type="dxa"/>
            <w:tcMar>
              <w:left w:w="28" w:type="dxa"/>
              <w:right w:w="28" w:type="dxa"/>
            </w:tcMar>
            <w:vAlign w:val="center"/>
          </w:tcPr>
          <w:p w14:paraId="35CD6F83" w14:textId="7CFD48F3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  <w:lang w:val="pt-BR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 xml:space="preserve">2.4 Year of study             </w:t>
            </w:r>
          </w:p>
        </w:tc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253BBA0D" w14:textId="64B9A83D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285" w:type="dxa"/>
            <w:gridSpan w:val="2"/>
            <w:tcMar>
              <w:left w:w="28" w:type="dxa"/>
              <w:right w:w="28" w:type="dxa"/>
            </w:tcMar>
            <w:vAlign w:val="center"/>
          </w:tcPr>
          <w:p w14:paraId="7F5D46CE" w14:textId="20630A47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  <w:r w:rsidRPr="00D43543">
              <w:rPr>
                <w:rFonts w:asciiTheme="majorHAnsi" w:hAnsiTheme="majorHAnsi" w:cstheme="majorHAnsi"/>
              </w:rPr>
              <w:t>2.5 Semester</w:t>
            </w:r>
          </w:p>
        </w:tc>
        <w:tc>
          <w:tcPr>
            <w:tcW w:w="429" w:type="dxa"/>
            <w:tcMar>
              <w:left w:w="28" w:type="dxa"/>
              <w:right w:w="28" w:type="dxa"/>
            </w:tcMar>
            <w:vAlign w:val="center"/>
          </w:tcPr>
          <w:p w14:paraId="387254FB" w14:textId="417824CC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4699" w:type="dxa"/>
            <w:gridSpan w:val="3"/>
            <w:tcMar>
              <w:left w:w="28" w:type="dxa"/>
              <w:right w:w="28" w:type="dxa"/>
            </w:tcMar>
            <w:vAlign w:val="center"/>
          </w:tcPr>
          <w:p w14:paraId="709A149F" w14:textId="7FE5270D" w:rsidR="00D32726" w:rsidRPr="00D43543" w:rsidRDefault="00D32726" w:rsidP="00D32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color w:val="212121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 xml:space="preserve"> 2.6 </w:t>
            </w:r>
            <w:r w:rsidRPr="00D43543">
              <w:rPr>
                <w:rFonts w:asciiTheme="majorHAnsi" w:hAnsiTheme="majorHAnsi" w:cstheme="majorHAnsi"/>
                <w:color w:val="212121"/>
              </w:rPr>
              <w:t xml:space="preserve">Type of assessment (E - exam, C - colloquium, V – </w:t>
            </w:r>
          </w:p>
          <w:p w14:paraId="1532FCAD" w14:textId="5663DFBF" w:rsidR="00D32726" w:rsidRPr="00D43543" w:rsidRDefault="00D32726" w:rsidP="00D32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212121"/>
              </w:rPr>
              <w:t xml:space="preserve"> verification)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60142401" w14:textId="39286A85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</w:p>
        </w:tc>
      </w:tr>
      <w:tr w:rsidR="00D32726" w:rsidRPr="00D43543" w14:paraId="4C35C329" w14:textId="77777777" w:rsidTr="00F529A3">
        <w:trPr>
          <w:trHeight w:val="358"/>
          <w:jc w:val="center"/>
        </w:trPr>
        <w:tc>
          <w:tcPr>
            <w:tcW w:w="21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AC9B72F" w14:textId="1BE49973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2.7 Subject category</w:t>
            </w:r>
          </w:p>
        </w:tc>
        <w:tc>
          <w:tcPr>
            <w:tcW w:w="6867" w:type="dxa"/>
            <w:gridSpan w:val="7"/>
            <w:tcMar>
              <w:left w:w="28" w:type="dxa"/>
              <w:right w:w="28" w:type="dxa"/>
            </w:tcMar>
            <w:vAlign w:val="center"/>
          </w:tcPr>
          <w:p w14:paraId="77852ADC" w14:textId="508B8AD6" w:rsidR="00D32726" w:rsidRPr="00D43543" w:rsidRDefault="00D32726" w:rsidP="00D32726">
            <w:pPr>
              <w:shd w:val="clear" w:color="auto" w:fill="FFFFFF"/>
              <w:tabs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  <w:color w:val="000000" w:themeColor="text1"/>
              </w:rPr>
              <w:t xml:space="preserve"> Formative category:  DA – advanced, DS – speciality, DC – complementary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4ACA413E" w14:textId="1FBA1CF0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DS</w:t>
            </w:r>
          </w:p>
        </w:tc>
      </w:tr>
      <w:tr w:rsidR="00D32726" w:rsidRPr="00D43543" w14:paraId="2A37C77B" w14:textId="77777777" w:rsidTr="00F529A3">
        <w:trPr>
          <w:trHeight w:val="349"/>
          <w:jc w:val="center"/>
        </w:trPr>
        <w:tc>
          <w:tcPr>
            <w:tcW w:w="2189" w:type="dxa"/>
            <w:vMerge/>
            <w:tcMar>
              <w:left w:w="28" w:type="dxa"/>
              <w:right w:w="28" w:type="dxa"/>
            </w:tcMar>
            <w:vAlign w:val="center"/>
          </w:tcPr>
          <w:p w14:paraId="458CDB5A" w14:textId="77777777" w:rsidR="00D32726" w:rsidRPr="00D43543" w:rsidRDefault="00D32726" w:rsidP="00D327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6867" w:type="dxa"/>
            <w:gridSpan w:val="7"/>
            <w:tcBorders>
              <w:bottom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7C7F545" w14:textId="145A1587" w:rsidR="00D32726" w:rsidRPr="00D43543" w:rsidRDefault="00D32726" w:rsidP="00D32726">
            <w:pPr>
              <w:shd w:val="clear" w:color="auto" w:fill="FFFFFF"/>
              <w:tabs>
                <w:tab w:val="left" w:pos="2318"/>
                <w:tab w:val="left" w:pos="2468"/>
                <w:tab w:val="left" w:pos="5932"/>
                <w:tab w:val="left" w:pos="10240"/>
              </w:tabs>
              <w:rPr>
                <w:rFonts w:asciiTheme="majorHAnsi" w:hAnsiTheme="majorHAnsi" w:cstheme="majorHAnsi"/>
                <w:i/>
              </w:rPr>
            </w:pPr>
            <w:r w:rsidRPr="00D43543">
              <w:rPr>
                <w:rFonts w:asciiTheme="majorHAnsi" w:hAnsiTheme="majorHAnsi" w:cstheme="majorHAnsi"/>
                <w:color w:val="000000" w:themeColor="text1"/>
              </w:rPr>
              <w:t xml:space="preserve"> Optionality: DI – imposed, DO – optional (alternative), DF – optional (free choice)</w:t>
            </w:r>
          </w:p>
        </w:tc>
        <w:tc>
          <w:tcPr>
            <w:tcW w:w="867" w:type="dxa"/>
            <w:tcBorders>
              <w:bottom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D192F48" w14:textId="6E0EED8D" w:rsidR="00D32726" w:rsidRPr="00D43543" w:rsidRDefault="004714F7" w:rsidP="00D32726">
            <w:pPr>
              <w:shd w:val="clear" w:color="auto" w:fill="FFFFFF"/>
              <w:tabs>
                <w:tab w:val="left" w:pos="5932"/>
                <w:tab w:val="left" w:pos="10240"/>
              </w:tabs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DI</w:t>
            </w:r>
          </w:p>
        </w:tc>
      </w:tr>
    </w:tbl>
    <w:p w14:paraId="38EC89DC" w14:textId="77777777" w:rsidR="00895F65" w:rsidRPr="00D43543" w:rsidRDefault="00895F65">
      <w:pPr>
        <w:shd w:val="clear" w:color="auto" w:fill="FFFFFF"/>
        <w:rPr>
          <w:rFonts w:asciiTheme="majorHAnsi" w:hAnsiTheme="majorHAnsi" w:cstheme="majorHAnsi"/>
        </w:rPr>
      </w:pPr>
    </w:p>
    <w:p w14:paraId="65717E08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3. Estimated total time</w:t>
      </w:r>
    </w:p>
    <w:tbl>
      <w:tblPr>
        <w:tblStyle w:val="a1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432"/>
        <w:gridCol w:w="866"/>
        <w:gridCol w:w="722"/>
        <w:gridCol w:w="432"/>
        <w:gridCol w:w="865"/>
        <w:gridCol w:w="434"/>
        <w:gridCol w:w="1009"/>
        <w:gridCol w:w="432"/>
        <w:gridCol w:w="722"/>
        <w:gridCol w:w="847"/>
      </w:tblGrid>
      <w:tr w:rsidR="004714F7" w:rsidRPr="00D43543" w14:paraId="21CAFBCD" w14:textId="77777777" w:rsidTr="004714F7">
        <w:trPr>
          <w:trHeight w:val="284"/>
          <w:jc w:val="center"/>
        </w:trPr>
        <w:tc>
          <w:tcPr>
            <w:tcW w:w="316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4DFCF330" w14:textId="322DDE7E" w:rsidR="004714F7" w:rsidRPr="00D43543" w:rsidRDefault="004714F7" w:rsidP="004714F7">
            <w:pPr>
              <w:shd w:val="clear" w:color="auto" w:fill="FFFFFF"/>
              <w:ind w:left="-127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3.1 Number of hours per w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7C0A630F" w14:textId="2978D15E" w:rsidR="004714F7" w:rsidRPr="00D43543" w:rsidRDefault="0086671B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866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3587227F" w14:textId="3F26758F" w:rsidR="004714F7" w:rsidRPr="00D43543" w:rsidRDefault="004714F7" w:rsidP="004714F7">
            <w:pPr>
              <w:shd w:val="clear" w:color="auto" w:fill="FFFFFF"/>
              <w:ind w:left="-210" w:right="-121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of which:</w:t>
            </w:r>
          </w:p>
        </w:tc>
        <w:tc>
          <w:tcPr>
            <w:tcW w:w="72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1C433948" w14:textId="77777777" w:rsidR="004714F7" w:rsidRPr="00D43543" w:rsidRDefault="004714F7" w:rsidP="004714F7">
            <w:pPr>
              <w:shd w:val="clear" w:color="auto" w:fill="FFFFFF"/>
              <w:ind w:left="-118" w:right="-183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59F93C26" w14:textId="6D6F6D28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865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49855219" w14:textId="77777777" w:rsidR="004714F7" w:rsidRPr="00D43543" w:rsidRDefault="004714F7" w:rsidP="004714F7">
            <w:pPr>
              <w:shd w:val="clear" w:color="auto" w:fill="FFFFFF"/>
              <w:ind w:left="-131" w:right="-104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Seminars</w:t>
            </w:r>
          </w:p>
        </w:tc>
        <w:tc>
          <w:tcPr>
            <w:tcW w:w="434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1AAB7030" w14:textId="6766B955" w:rsidR="004714F7" w:rsidRPr="00D43543" w:rsidRDefault="0086671B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009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3DFB9284" w14:textId="77777777" w:rsidR="004714F7" w:rsidRPr="00D43543" w:rsidRDefault="004714F7" w:rsidP="004714F7">
            <w:pPr>
              <w:shd w:val="clear" w:color="auto" w:fill="FFFFFF"/>
              <w:ind w:left="-145" w:right="-118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Laboratory</w:t>
            </w:r>
          </w:p>
        </w:tc>
        <w:tc>
          <w:tcPr>
            <w:tcW w:w="43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7730AAD1" w14:textId="21574D59" w:rsidR="004714F7" w:rsidRPr="00D43543" w:rsidRDefault="0086671B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22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2115FE1A" w14:textId="77777777" w:rsidR="004714F7" w:rsidRPr="00D43543" w:rsidRDefault="004714F7" w:rsidP="004714F7">
            <w:pPr>
              <w:shd w:val="clear" w:color="auto" w:fill="FFFFFF"/>
              <w:tabs>
                <w:tab w:val="left" w:pos="175"/>
              </w:tabs>
              <w:ind w:left="-109" w:right="-11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Project</w:t>
            </w:r>
          </w:p>
        </w:tc>
        <w:tc>
          <w:tcPr>
            <w:tcW w:w="847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63C1EDC1" w14:textId="4EA9D2E3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4714F7" w:rsidRPr="00D43543" w14:paraId="3B79FE5A" w14:textId="77777777" w:rsidTr="004714F7">
        <w:trPr>
          <w:trHeight w:val="284"/>
          <w:jc w:val="center"/>
        </w:trPr>
        <w:tc>
          <w:tcPr>
            <w:tcW w:w="3162" w:type="dxa"/>
            <w:shd w:val="clear" w:color="auto" w:fill="FFFFFF"/>
            <w:vAlign w:val="center"/>
          </w:tcPr>
          <w:p w14:paraId="032AB687" w14:textId="4C23C982" w:rsidR="004714F7" w:rsidRPr="00D43543" w:rsidRDefault="004714F7" w:rsidP="00471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27"/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 xml:space="preserve">  3.2 Number of hours per semester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18A8FE5C" w14:textId="7A2EB8AB" w:rsidR="004714F7" w:rsidRPr="00D43543" w:rsidRDefault="004714F7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 w:rsidRPr="004714F7">
              <w:rPr>
                <w:rFonts w:asciiTheme="majorHAnsi" w:hAnsiTheme="majorHAnsi" w:cstheme="majorHAnsi"/>
              </w:rPr>
              <w:t>100</w:t>
            </w:r>
          </w:p>
        </w:tc>
        <w:tc>
          <w:tcPr>
            <w:tcW w:w="866" w:type="dxa"/>
            <w:shd w:val="clear" w:color="auto" w:fill="FFFFFF"/>
            <w:vAlign w:val="center"/>
          </w:tcPr>
          <w:p w14:paraId="2632D46F" w14:textId="4178BEAC" w:rsidR="004714F7" w:rsidRPr="00D43543" w:rsidRDefault="004714F7" w:rsidP="004714F7">
            <w:pPr>
              <w:shd w:val="clear" w:color="auto" w:fill="FFFFFF"/>
              <w:ind w:left="-210" w:right="-121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of which: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070C7BF9" w14:textId="77777777" w:rsidR="004714F7" w:rsidRPr="00D43543" w:rsidRDefault="004714F7" w:rsidP="004714F7">
            <w:pPr>
              <w:shd w:val="clear" w:color="auto" w:fill="FFFFFF"/>
              <w:ind w:left="-118" w:right="-110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04FCA42D" w14:textId="44266B26" w:rsidR="004714F7" w:rsidRPr="00D43543" w:rsidRDefault="004714F7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14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6B3305F9" w14:textId="77777777" w:rsidR="004714F7" w:rsidRPr="00D43543" w:rsidRDefault="004714F7" w:rsidP="004714F7">
            <w:pPr>
              <w:shd w:val="clear" w:color="auto" w:fill="FFFFFF"/>
              <w:ind w:left="-131" w:right="-104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Seminars</w:t>
            </w:r>
          </w:p>
        </w:tc>
        <w:tc>
          <w:tcPr>
            <w:tcW w:w="434" w:type="dxa"/>
            <w:shd w:val="clear" w:color="auto" w:fill="FFFFFF"/>
            <w:vAlign w:val="center"/>
          </w:tcPr>
          <w:p w14:paraId="1F790111" w14:textId="4F78068C" w:rsidR="004714F7" w:rsidRPr="00D43543" w:rsidRDefault="0086671B" w:rsidP="004714F7">
            <w:pPr>
              <w:shd w:val="clear" w:color="auto" w:fill="FFFFFF"/>
              <w:ind w:left="-107" w:right="-108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009" w:type="dxa"/>
            <w:shd w:val="clear" w:color="auto" w:fill="FFFFFF"/>
            <w:vAlign w:val="center"/>
          </w:tcPr>
          <w:p w14:paraId="002ABA54" w14:textId="77777777" w:rsidR="004714F7" w:rsidRPr="00D43543" w:rsidRDefault="004714F7" w:rsidP="004714F7">
            <w:pPr>
              <w:shd w:val="clear" w:color="auto" w:fill="FFFFFF"/>
              <w:ind w:left="-145" w:right="-118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Laboratory</w:t>
            </w:r>
          </w:p>
        </w:tc>
        <w:tc>
          <w:tcPr>
            <w:tcW w:w="432" w:type="dxa"/>
            <w:shd w:val="clear" w:color="auto" w:fill="FFFFFF"/>
            <w:vAlign w:val="center"/>
          </w:tcPr>
          <w:p w14:paraId="023AD122" w14:textId="2F791292" w:rsidR="004714F7" w:rsidRPr="00D43543" w:rsidRDefault="0086671B" w:rsidP="004714F7">
            <w:pPr>
              <w:shd w:val="clear" w:color="auto" w:fill="FFFFFF"/>
              <w:ind w:left="-114" w:right="-115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28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2575A3B3" w14:textId="77777777" w:rsidR="004714F7" w:rsidRPr="00D43543" w:rsidRDefault="004714F7" w:rsidP="004714F7">
            <w:pPr>
              <w:shd w:val="clear" w:color="auto" w:fill="FFFFFF"/>
              <w:tabs>
                <w:tab w:val="left" w:pos="175"/>
              </w:tabs>
              <w:ind w:left="-109" w:right="-11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Project</w:t>
            </w:r>
          </w:p>
        </w:tc>
        <w:tc>
          <w:tcPr>
            <w:tcW w:w="847" w:type="dxa"/>
            <w:shd w:val="clear" w:color="auto" w:fill="FFFFFF"/>
            <w:vAlign w:val="center"/>
          </w:tcPr>
          <w:p w14:paraId="2D15E189" w14:textId="640C1EB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</w:tr>
      <w:tr w:rsidR="004714F7" w:rsidRPr="00D43543" w14:paraId="224AAF64" w14:textId="77777777" w:rsidTr="004714F7">
        <w:trPr>
          <w:trHeight w:val="284"/>
          <w:jc w:val="center"/>
        </w:trPr>
        <w:tc>
          <w:tcPr>
            <w:tcW w:w="9923" w:type="dxa"/>
            <w:gridSpan w:val="11"/>
            <w:shd w:val="clear" w:color="auto" w:fill="FFFFFF"/>
            <w:vAlign w:val="center"/>
          </w:tcPr>
          <w:p w14:paraId="521FA005" w14:textId="295112C5" w:rsidR="004714F7" w:rsidRPr="00D43543" w:rsidRDefault="004714F7" w:rsidP="004714F7">
            <w:pPr>
              <w:shd w:val="clear" w:color="auto" w:fill="FFFFFF"/>
              <w:ind w:left="-127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 3.3 Individual study:</w:t>
            </w:r>
          </w:p>
        </w:tc>
      </w:tr>
      <w:tr w:rsidR="004714F7" w:rsidRPr="00D43543" w14:paraId="044F301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2637656C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(a) Manual, lecture material and notes, bibliography</w:t>
            </w:r>
          </w:p>
        </w:tc>
        <w:tc>
          <w:tcPr>
            <w:tcW w:w="847" w:type="dxa"/>
            <w:shd w:val="clear" w:color="auto" w:fill="FFFFFF"/>
          </w:tcPr>
          <w:p w14:paraId="363AAEC3" w14:textId="708FF667" w:rsidR="004714F7" w:rsidRPr="00D43543" w:rsidRDefault="0086671B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18</w:t>
            </w:r>
          </w:p>
        </w:tc>
      </w:tr>
      <w:tr w:rsidR="004714F7" w:rsidRPr="00D43543" w14:paraId="3224D491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6CF5374D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(b) Supplementary study in the library, online and in the field</w:t>
            </w:r>
          </w:p>
        </w:tc>
        <w:tc>
          <w:tcPr>
            <w:tcW w:w="847" w:type="dxa"/>
            <w:shd w:val="clear" w:color="auto" w:fill="FFFFFF"/>
          </w:tcPr>
          <w:p w14:paraId="1657675B" w14:textId="225E240B" w:rsidR="004714F7" w:rsidRPr="00D43543" w:rsidRDefault="0086671B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18</w:t>
            </w:r>
          </w:p>
        </w:tc>
      </w:tr>
      <w:tr w:rsidR="004714F7" w:rsidRPr="00D43543" w14:paraId="3DBA9EC7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49FB9598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(c) Preparation for seminars/laboratory works, homework, reports, portfolios, essays</w:t>
            </w:r>
          </w:p>
        </w:tc>
        <w:tc>
          <w:tcPr>
            <w:tcW w:w="847" w:type="dxa"/>
            <w:shd w:val="clear" w:color="auto" w:fill="FFFFFF"/>
          </w:tcPr>
          <w:p w14:paraId="53A6B6AB" w14:textId="5FE84417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20</w:t>
            </w:r>
          </w:p>
        </w:tc>
      </w:tr>
      <w:tr w:rsidR="004714F7" w:rsidRPr="00D43543" w14:paraId="456CE5D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3B6A1E45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(d) Tutoring</w:t>
            </w:r>
          </w:p>
        </w:tc>
        <w:tc>
          <w:tcPr>
            <w:tcW w:w="847" w:type="dxa"/>
            <w:shd w:val="clear" w:color="auto" w:fill="FFFFFF"/>
          </w:tcPr>
          <w:p w14:paraId="71181F12" w14:textId="135E5550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77F8775D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7DBAE72F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(e) Exams and tests</w:t>
            </w:r>
          </w:p>
        </w:tc>
        <w:tc>
          <w:tcPr>
            <w:tcW w:w="847" w:type="dxa"/>
            <w:shd w:val="clear" w:color="auto" w:fill="FFFFFF"/>
          </w:tcPr>
          <w:p w14:paraId="0643F41C" w14:textId="6C8917A5" w:rsidR="004714F7" w:rsidRPr="00D43543" w:rsidRDefault="004714F7" w:rsidP="004714F7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</w:tr>
      <w:tr w:rsidR="004714F7" w:rsidRPr="00D43543" w14:paraId="70ACEA1B" w14:textId="77777777" w:rsidTr="004714F7">
        <w:trPr>
          <w:trHeight w:val="284"/>
          <w:jc w:val="center"/>
        </w:trPr>
        <w:tc>
          <w:tcPr>
            <w:tcW w:w="9076" w:type="dxa"/>
            <w:gridSpan w:val="10"/>
            <w:tcBorders>
              <w:bottom w:val="single" w:sz="12" w:space="0" w:color="000000"/>
            </w:tcBorders>
            <w:shd w:val="clear" w:color="auto" w:fill="FFFFFF"/>
            <w:tcMar>
              <w:left w:w="567" w:type="dxa"/>
            </w:tcMar>
            <w:vAlign w:val="center"/>
          </w:tcPr>
          <w:p w14:paraId="12081689" w14:textId="77777777" w:rsidR="004714F7" w:rsidRPr="00D43543" w:rsidRDefault="004714F7" w:rsidP="004714F7">
            <w:pPr>
              <w:shd w:val="clear" w:color="auto" w:fill="FFFFFF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(f) Other activities:</w:t>
            </w:r>
          </w:p>
        </w:tc>
        <w:tc>
          <w:tcPr>
            <w:tcW w:w="847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5B554109" w14:textId="6410958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714F7" w:rsidRPr="00D43543" w14:paraId="5BAAC260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tcBorders>
              <w:top w:val="single" w:sz="12" w:space="0" w:color="000000"/>
            </w:tcBorders>
            <w:shd w:val="clear" w:color="auto" w:fill="FFFFFF"/>
            <w:tcMar>
              <w:left w:w="40" w:type="dxa"/>
            </w:tcMar>
          </w:tcPr>
          <w:p w14:paraId="349E06F8" w14:textId="4A4571B3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3.4 Total hours of individual study (suma (3.3(a)…3.3(f)))</w:t>
            </w:r>
          </w:p>
        </w:tc>
        <w:tc>
          <w:tcPr>
            <w:tcW w:w="865" w:type="dxa"/>
            <w:tcBorders>
              <w:top w:val="single" w:sz="12" w:space="0" w:color="000000"/>
            </w:tcBorders>
            <w:shd w:val="clear" w:color="auto" w:fill="FFFFFF"/>
            <w:vAlign w:val="center"/>
          </w:tcPr>
          <w:p w14:paraId="2D7E26FF" w14:textId="00764C7D" w:rsidR="004714F7" w:rsidRPr="00D43543" w:rsidRDefault="0086671B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58</w:t>
            </w:r>
          </w:p>
        </w:tc>
      </w:tr>
      <w:tr w:rsidR="004714F7" w:rsidRPr="00D43543" w14:paraId="601767F2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shd w:val="clear" w:color="auto" w:fill="FFFFFF"/>
            <w:tcMar>
              <w:left w:w="40" w:type="dxa"/>
            </w:tcMar>
          </w:tcPr>
          <w:p w14:paraId="40EFD07D" w14:textId="6527C242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3.5 Total hours per semester (3.2+3.4)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4B1E2FAA" w14:textId="50A5F936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100</w:t>
            </w:r>
          </w:p>
        </w:tc>
      </w:tr>
      <w:tr w:rsidR="004714F7" w:rsidRPr="00D43543" w14:paraId="7642684F" w14:textId="77777777" w:rsidTr="004714F7">
        <w:trPr>
          <w:gridAfter w:val="5"/>
          <w:wAfter w:w="3444" w:type="dxa"/>
          <w:trHeight w:val="284"/>
          <w:jc w:val="center"/>
        </w:trPr>
        <w:tc>
          <w:tcPr>
            <w:tcW w:w="5614" w:type="dxa"/>
            <w:gridSpan w:val="5"/>
            <w:tcBorders>
              <w:bottom w:val="single" w:sz="12" w:space="0" w:color="000000"/>
            </w:tcBorders>
            <w:shd w:val="clear" w:color="auto" w:fill="FFFFFF"/>
            <w:tcMar>
              <w:left w:w="40" w:type="dxa"/>
            </w:tcMar>
          </w:tcPr>
          <w:p w14:paraId="7CFB8AEC" w14:textId="41543CD6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 3.6 Number of credit points</w:t>
            </w:r>
          </w:p>
        </w:tc>
        <w:tc>
          <w:tcPr>
            <w:tcW w:w="865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14:paraId="590D8209" w14:textId="0A5674D9" w:rsidR="004714F7" w:rsidRPr="00D43543" w:rsidRDefault="004714F7" w:rsidP="004714F7">
            <w:pPr>
              <w:shd w:val="clear" w:color="auto" w:fill="FFFFFF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</w:tr>
    </w:tbl>
    <w:p w14:paraId="6CA8A51E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1CD36B02" w14:textId="77777777" w:rsidR="00895F65" w:rsidRPr="00D43543" w:rsidRDefault="006E2524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  <w:r w:rsidRPr="00D43543">
        <w:rPr>
          <w:rFonts w:asciiTheme="majorHAnsi" w:hAnsiTheme="majorHAnsi" w:cstheme="majorHAnsi"/>
          <w:b/>
        </w:rPr>
        <w:t>4. Pre-requisites (where appropriate)</w:t>
      </w:r>
    </w:p>
    <w:tbl>
      <w:tblPr>
        <w:tblStyle w:val="a2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30"/>
        <w:gridCol w:w="6793"/>
      </w:tblGrid>
      <w:tr w:rsidR="00895F65" w:rsidRPr="00D43543" w14:paraId="4151D85C" w14:textId="77777777" w:rsidTr="00D43543">
        <w:trPr>
          <w:jc w:val="center"/>
        </w:trPr>
        <w:tc>
          <w:tcPr>
            <w:tcW w:w="3031" w:type="dxa"/>
            <w:tcBorders>
              <w:top w:val="single" w:sz="12" w:space="0" w:color="000000"/>
            </w:tcBorders>
          </w:tcPr>
          <w:p w14:paraId="75BCEFFC" w14:textId="77777777" w:rsidR="00895F65" w:rsidRPr="00D43543" w:rsidRDefault="006E2524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4.1  Curriculum</w:t>
            </w:r>
          </w:p>
        </w:tc>
        <w:tc>
          <w:tcPr>
            <w:tcW w:w="6578" w:type="dxa"/>
            <w:tcBorders>
              <w:top w:val="single" w:sz="12" w:space="0" w:color="000000"/>
            </w:tcBorders>
          </w:tcPr>
          <w:p w14:paraId="6C4F8297" w14:textId="6F2F0861" w:rsidR="00895F65" w:rsidRPr="00D43543" w:rsidRDefault="00020792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  <w:tr w:rsidR="00895F65" w:rsidRPr="00D43543" w14:paraId="48D25DA2" w14:textId="77777777" w:rsidTr="00D43543">
        <w:trPr>
          <w:jc w:val="center"/>
        </w:trPr>
        <w:tc>
          <w:tcPr>
            <w:tcW w:w="3031" w:type="dxa"/>
            <w:tcBorders>
              <w:bottom w:val="single" w:sz="12" w:space="0" w:color="000000"/>
            </w:tcBorders>
          </w:tcPr>
          <w:p w14:paraId="7BE624D9" w14:textId="77777777" w:rsidR="00895F65" w:rsidRPr="00D43543" w:rsidRDefault="006E2524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</w:rPr>
            </w:pPr>
            <w:r w:rsidRPr="00D43543">
              <w:rPr>
                <w:rFonts w:asciiTheme="majorHAnsi" w:hAnsiTheme="majorHAnsi" w:cstheme="majorHAnsi"/>
                <w:color w:val="000000"/>
              </w:rPr>
              <w:t>Competence</w:t>
            </w:r>
          </w:p>
        </w:tc>
        <w:tc>
          <w:tcPr>
            <w:tcW w:w="6578" w:type="dxa"/>
            <w:tcBorders>
              <w:bottom w:val="single" w:sz="12" w:space="0" w:color="000000"/>
            </w:tcBorders>
          </w:tcPr>
          <w:p w14:paraId="47209A75" w14:textId="02F71FAB" w:rsidR="00895F65" w:rsidRPr="00D43543" w:rsidRDefault="00020792">
            <w:pPr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</w:tbl>
    <w:p w14:paraId="495EF59B" w14:textId="77777777" w:rsidR="00895F65" w:rsidRPr="00D43543" w:rsidRDefault="00895F65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</w:p>
    <w:p w14:paraId="5B010869" w14:textId="77777777" w:rsidR="00895F65" w:rsidRPr="00D43543" w:rsidRDefault="006E2524">
      <w:pPr>
        <w:spacing w:line="288" w:lineRule="auto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5. Requirements (where appropriate)</w:t>
      </w:r>
    </w:p>
    <w:tbl>
      <w:tblPr>
        <w:tblStyle w:val="a3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30"/>
        <w:gridCol w:w="6793"/>
      </w:tblGrid>
      <w:tr w:rsidR="004714F7" w:rsidRPr="00D43543" w14:paraId="3CA9D7FE" w14:textId="77777777" w:rsidTr="004714F7">
        <w:trPr>
          <w:jc w:val="center"/>
        </w:trPr>
        <w:tc>
          <w:tcPr>
            <w:tcW w:w="3130" w:type="dxa"/>
            <w:tcBorders>
              <w:top w:val="single" w:sz="12" w:space="0" w:color="000000"/>
            </w:tcBorders>
          </w:tcPr>
          <w:p w14:paraId="51AC7A76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5.1. For the course</w:t>
            </w:r>
          </w:p>
        </w:tc>
        <w:tc>
          <w:tcPr>
            <w:tcW w:w="6793" w:type="dxa"/>
            <w:tcBorders>
              <w:top w:val="single" w:sz="12" w:space="0" w:color="000000"/>
            </w:tcBorders>
          </w:tcPr>
          <w:p w14:paraId="7B5D12DE" w14:textId="5666CB35" w:rsidR="004714F7" w:rsidRPr="00D43543" w:rsidRDefault="004714F7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  <w:tr w:rsidR="004714F7" w:rsidRPr="00D43543" w14:paraId="656B387C" w14:textId="77777777" w:rsidTr="004714F7">
        <w:trPr>
          <w:trHeight w:val="284"/>
          <w:jc w:val="center"/>
        </w:trPr>
        <w:tc>
          <w:tcPr>
            <w:tcW w:w="3130" w:type="dxa"/>
            <w:tcBorders>
              <w:bottom w:val="single" w:sz="12" w:space="0" w:color="000000"/>
            </w:tcBorders>
          </w:tcPr>
          <w:p w14:paraId="5AD0032A" w14:textId="77777777" w:rsidR="004714F7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5.2. For the applications</w:t>
            </w:r>
          </w:p>
        </w:tc>
        <w:tc>
          <w:tcPr>
            <w:tcW w:w="6793" w:type="dxa"/>
            <w:tcBorders>
              <w:bottom w:val="single" w:sz="12" w:space="0" w:color="000000"/>
            </w:tcBorders>
          </w:tcPr>
          <w:p w14:paraId="79163E91" w14:textId="408E92A3" w:rsidR="004714F7" w:rsidRPr="00D43543" w:rsidRDefault="004714F7" w:rsidP="004714F7">
            <w:pPr>
              <w:tabs>
                <w:tab w:val="left" w:pos="3064"/>
              </w:tabs>
              <w:rPr>
                <w:rFonts w:asciiTheme="majorHAnsi" w:hAnsiTheme="majorHAnsi" w:cstheme="majorHAnsi"/>
              </w:rPr>
            </w:pPr>
            <w:r w:rsidRPr="00D73601">
              <w:t>N/A</w:t>
            </w:r>
          </w:p>
        </w:tc>
      </w:tr>
    </w:tbl>
    <w:p w14:paraId="5D62D7F8" w14:textId="77777777" w:rsidR="00895F65" w:rsidRDefault="00895F65">
      <w:pPr>
        <w:shd w:val="clear" w:color="auto" w:fill="FFFFFF"/>
        <w:tabs>
          <w:tab w:val="left" w:pos="3064"/>
        </w:tabs>
        <w:rPr>
          <w:rFonts w:asciiTheme="majorHAnsi" w:hAnsiTheme="majorHAnsi" w:cstheme="majorHAnsi"/>
        </w:rPr>
      </w:pPr>
    </w:p>
    <w:p w14:paraId="1B549D89" w14:textId="77777777" w:rsidR="001047FC" w:rsidRDefault="001047FC">
      <w:pPr>
        <w:rPr>
          <w:rFonts w:asciiTheme="majorHAnsi" w:hAnsiTheme="majorHAnsi" w:cstheme="majorHAnsi"/>
          <w:b/>
        </w:rPr>
      </w:pPr>
    </w:p>
    <w:p w14:paraId="75E3EF50" w14:textId="77777777" w:rsidR="001047FC" w:rsidRDefault="001047FC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</w:p>
    <w:p w14:paraId="340426A7" w14:textId="2E7F5BAB" w:rsidR="00895F65" w:rsidRPr="00D43543" w:rsidRDefault="006E2524">
      <w:pPr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lastRenderedPageBreak/>
        <w:t>6. Specific competence</w:t>
      </w:r>
    </w:p>
    <w:tbl>
      <w:tblPr>
        <w:tblStyle w:val="a4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6723"/>
      </w:tblGrid>
      <w:tr w:rsidR="00895F65" w:rsidRPr="00D43543" w14:paraId="29C39093" w14:textId="77777777" w:rsidTr="00DD22BB">
        <w:trPr>
          <w:trHeight w:val="1869"/>
          <w:jc w:val="center"/>
        </w:trPr>
        <w:tc>
          <w:tcPr>
            <w:tcW w:w="3099" w:type="dxa"/>
            <w:tcBorders>
              <w:top w:val="single" w:sz="12" w:space="0" w:color="000000"/>
            </w:tcBorders>
          </w:tcPr>
          <w:p w14:paraId="1E4B9B2E" w14:textId="77777777" w:rsidR="00895F65" w:rsidRPr="00D43543" w:rsidRDefault="006E2524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6.1 Professional competences</w:t>
            </w:r>
          </w:p>
        </w:tc>
        <w:tc>
          <w:tcPr>
            <w:tcW w:w="6510" w:type="dxa"/>
            <w:tcBorders>
              <w:top w:val="single" w:sz="12" w:space="0" w:color="000000"/>
            </w:tcBorders>
          </w:tcPr>
          <w:p w14:paraId="3AFF6752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Approach Problems Critically</w:t>
            </w:r>
          </w:p>
          <w:p w14:paraId="732B918C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Apply Numerical Computation Skills</w:t>
            </w:r>
          </w:p>
          <w:p w14:paraId="697BA31D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Apply Health and Safety Standards</w:t>
            </w:r>
          </w:p>
          <w:p w14:paraId="472D8818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Define Technical Requirements</w:t>
            </w:r>
          </w:p>
          <w:p w14:paraId="38CAE486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Perform Analytical Mathematical Calculations</w:t>
            </w:r>
          </w:p>
          <w:p w14:paraId="5AADC06B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Supervise Construction Projects</w:t>
            </w:r>
          </w:p>
          <w:p w14:paraId="1841A780" w14:textId="56BBBD9C" w:rsidR="00895F65" w:rsidRPr="00D43543" w:rsidRDefault="004714F7" w:rsidP="004714F7">
            <w:pPr>
              <w:rPr>
                <w:rFonts w:asciiTheme="majorHAnsi" w:hAnsiTheme="majorHAnsi" w:cstheme="majorHAnsi"/>
                <w:b/>
              </w:rPr>
            </w:pPr>
            <w:r w:rsidRPr="004714F7">
              <w:rPr>
                <w:rFonts w:asciiTheme="majorHAnsi" w:hAnsiTheme="majorHAnsi" w:cstheme="majorHAnsi"/>
                <w:bCs/>
              </w:rPr>
              <w:t>Use CAD Software</w:t>
            </w:r>
          </w:p>
        </w:tc>
      </w:tr>
      <w:tr w:rsidR="00895F65" w:rsidRPr="00D43543" w14:paraId="2C3FD3F2" w14:textId="77777777" w:rsidTr="00DD22BB">
        <w:trPr>
          <w:trHeight w:val="876"/>
          <w:jc w:val="center"/>
        </w:trPr>
        <w:tc>
          <w:tcPr>
            <w:tcW w:w="3099" w:type="dxa"/>
            <w:tcBorders>
              <w:bottom w:val="single" w:sz="12" w:space="0" w:color="000000"/>
            </w:tcBorders>
          </w:tcPr>
          <w:p w14:paraId="4E8E1E49" w14:textId="77777777" w:rsidR="00895F65" w:rsidRPr="00D43543" w:rsidRDefault="006E2524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6.2 Cross competences</w:t>
            </w:r>
          </w:p>
        </w:tc>
        <w:tc>
          <w:tcPr>
            <w:tcW w:w="6510" w:type="dxa"/>
            <w:tcBorders>
              <w:bottom w:val="single" w:sz="12" w:space="0" w:color="000000"/>
            </w:tcBorders>
          </w:tcPr>
          <w:p w14:paraId="65B4DAE4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Show Initiative</w:t>
            </w:r>
          </w:p>
          <w:p w14:paraId="663E45A7" w14:textId="77777777" w:rsidR="004714F7" w:rsidRPr="004714F7" w:rsidRDefault="004714F7" w:rsidP="004714F7">
            <w:pPr>
              <w:rPr>
                <w:rFonts w:asciiTheme="majorHAnsi" w:hAnsiTheme="majorHAnsi" w:cstheme="majorHAnsi"/>
                <w:bCs/>
              </w:rPr>
            </w:pPr>
            <w:r w:rsidRPr="004714F7">
              <w:rPr>
                <w:rFonts w:asciiTheme="majorHAnsi" w:hAnsiTheme="majorHAnsi" w:cstheme="majorHAnsi"/>
                <w:bCs/>
              </w:rPr>
              <w:t>Take Responsibility</w:t>
            </w:r>
          </w:p>
          <w:p w14:paraId="02059C0A" w14:textId="7E02F5ED" w:rsidR="00895F65" w:rsidRPr="00D43543" w:rsidRDefault="004714F7" w:rsidP="004714F7">
            <w:pPr>
              <w:rPr>
                <w:rFonts w:asciiTheme="majorHAnsi" w:hAnsiTheme="majorHAnsi" w:cstheme="majorHAnsi"/>
              </w:rPr>
            </w:pPr>
            <w:r w:rsidRPr="004714F7">
              <w:rPr>
                <w:rFonts w:asciiTheme="majorHAnsi" w:hAnsiTheme="majorHAnsi" w:cstheme="majorHAnsi"/>
                <w:bCs/>
              </w:rPr>
              <w:t>Think Analytically</w:t>
            </w:r>
          </w:p>
        </w:tc>
      </w:tr>
    </w:tbl>
    <w:p w14:paraId="27B2BA1E" w14:textId="77777777" w:rsidR="00895F65" w:rsidRDefault="00895F65">
      <w:pPr>
        <w:rPr>
          <w:rFonts w:asciiTheme="majorHAnsi" w:hAnsiTheme="majorHAnsi" w:cstheme="majorHAnsi"/>
        </w:rPr>
      </w:pPr>
    </w:p>
    <w:p w14:paraId="2427B550" w14:textId="7B36C0BF" w:rsidR="002179A8" w:rsidRPr="002179A8" w:rsidRDefault="002179A8" w:rsidP="002179A8">
      <w:pPr>
        <w:rPr>
          <w:rFonts w:asciiTheme="majorHAnsi" w:hAnsiTheme="majorHAnsi" w:cstheme="majorHAnsi"/>
          <w:b/>
          <w:bCs/>
        </w:rPr>
      </w:pPr>
      <w:r w:rsidRPr="002179A8">
        <w:rPr>
          <w:rFonts w:asciiTheme="majorHAnsi" w:hAnsiTheme="majorHAnsi" w:cstheme="majorHAnsi"/>
          <w:b/>
          <w:bCs/>
        </w:rPr>
        <w:t>7. Expected Learning Outcomes</w:t>
      </w:r>
    </w:p>
    <w:tbl>
      <w:tblPr>
        <w:tblStyle w:val="TableGrid"/>
        <w:tblW w:w="97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705"/>
        <w:gridCol w:w="9074"/>
      </w:tblGrid>
      <w:tr w:rsidR="00DD22BB" w:rsidRPr="002179A8" w14:paraId="61A5F2B0" w14:textId="77777777" w:rsidTr="0086671B">
        <w:trPr>
          <w:cantSplit/>
          <w:trHeight w:val="1374"/>
        </w:trPr>
        <w:tc>
          <w:tcPr>
            <w:tcW w:w="705" w:type="dxa"/>
            <w:textDirection w:val="btLr"/>
            <w:vAlign w:val="center"/>
          </w:tcPr>
          <w:p w14:paraId="22637523" w14:textId="21321E4C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 w:rsidRPr="002179A8">
              <w:rPr>
                <w:rFonts w:asciiTheme="majorHAnsi" w:hAnsiTheme="majorHAnsi" w:cstheme="majorHAnsi"/>
              </w:rPr>
              <w:t>Knowledge</w:t>
            </w:r>
          </w:p>
        </w:tc>
        <w:tc>
          <w:tcPr>
            <w:tcW w:w="9074" w:type="dxa"/>
            <w:vAlign w:val="center"/>
          </w:tcPr>
          <w:p w14:paraId="6A30B70F" w14:textId="77777777" w:rsidR="0086671B" w:rsidRPr="00FC4782" w:rsidRDefault="0086671B" w:rsidP="00E846AB">
            <w:pPr>
              <w:tabs>
                <w:tab w:val="left" w:pos="709"/>
              </w:tabs>
              <w:rPr>
                <w:bCs/>
              </w:rPr>
            </w:pPr>
            <w:r w:rsidRPr="00FC4782">
              <w:rPr>
                <w:bCs/>
              </w:rPr>
              <w:t>Knowledge of the fundamental concepts and methods of machine learning and pattern recognition.</w:t>
            </w:r>
          </w:p>
          <w:p w14:paraId="6A89FD3D" w14:textId="69EBBB40" w:rsidR="00DD22BB" w:rsidRPr="00162D39" w:rsidRDefault="0086671B" w:rsidP="0086671B">
            <w:pPr>
              <w:rPr>
                <w:rFonts w:asciiTheme="majorHAnsi" w:hAnsiTheme="majorHAnsi" w:cstheme="majorHAnsi"/>
              </w:rPr>
            </w:pPr>
            <w:r w:rsidRPr="00FC4782">
              <w:rPr>
                <w:bCs/>
              </w:rPr>
              <w:t>Understanding classification, regression and clustering algorithms and performance evaluation methods.</w:t>
            </w:r>
          </w:p>
        </w:tc>
      </w:tr>
      <w:tr w:rsidR="00DD22BB" w:rsidRPr="002179A8" w14:paraId="4B95A5FA" w14:textId="77777777" w:rsidTr="0086671B">
        <w:trPr>
          <w:cantSplit/>
          <w:trHeight w:val="834"/>
        </w:trPr>
        <w:tc>
          <w:tcPr>
            <w:tcW w:w="705" w:type="dxa"/>
            <w:textDirection w:val="btLr"/>
            <w:vAlign w:val="center"/>
          </w:tcPr>
          <w:p w14:paraId="365C3490" w14:textId="0F71613A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Skills</w:t>
            </w:r>
          </w:p>
        </w:tc>
        <w:tc>
          <w:tcPr>
            <w:tcW w:w="9074" w:type="dxa"/>
          </w:tcPr>
          <w:p w14:paraId="73C30125" w14:textId="77777777" w:rsidR="0086671B" w:rsidRDefault="0086671B" w:rsidP="0086671B">
            <w:pPr>
              <w:tabs>
                <w:tab w:val="left" w:pos="709"/>
              </w:tabs>
              <w:rPr>
                <w:bCs/>
                <w:lang w:val="en-GB"/>
              </w:rPr>
            </w:pPr>
            <w:r w:rsidRPr="0086671B">
              <w:rPr>
                <w:bCs/>
                <w:lang w:val="en-GB"/>
              </w:rPr>
              <w:t>Application of machine learning algorithms for data analysis and modeling.</w:t>
            </w:r>
          </w:p>
          <w:p w14:paraId="0245B57D" w14:textId="1B0FE6C6" w:rsidR="00DD22BB" w:rsidRPr="004714F7" w:rsidRDefault="0086671B" w:rsidP="0086671B">
            <w:pPr>
              <w:tabs>
                <w:tab w:val="left" w:pos="709"/>
              </w:tabs>
              <w:rPr>
                <w:bCs/>
              </w:rPr>
            </w:pPr>
            <w:r w:rsidRPr="0086671B">
              <w:rPr>
                <w:bCs/>
                <w:lang w:val="en-GB"/>
              </w:rPr>
              <w:t>Implementation and evaluation of models using specialized software tools. Interpretation of results and optimization of model performance.</w:t>
            </w:r>
          </w:p>
        </w:tc>
      </w:tr>
      <w:tr w:rsidR="00DD22BB" w:rsidRPr="00F91A6C" w14:paraId="086476E5" w14:textId="77777777" w:rsidTr="0086671B">
        <w:trPr>
          <w:cantSplit/>
          <w:trHeight w:val="1713"/>
        </w:trPr>
        <w:tc>
          <w:tcPr>
            <w:tcW w:w="705" w:type="dxa"/>
            <w:textDirection w:val="btLr"/>
            <w:vAlign w:val="center"/>
          </w:tcPr>
          <w:p w14:paraId="60A89891" w14:textId="1A528E97" w:rsidR="00DD22BB" w:rsidRPr="002179A8" w:rsidRDefault="00DD22BB" w:rsidP="004714F7">
            <w:pPr>
              <w:ind w:left="113" w:right="113"/>
              <w:rPr>
                <w:rFonts w:asciiTheme="majorHAnsi" w:hAnsiTheme="majorHAnsi" w:cstheme="majorHAnsi"/>
              </w:rPr>
            </w:pPr>
            <w:r w:rsidRPr="002179A8">
              <w:rPr>
                <w:rFonts w:asciiTheme="majorHAnsi" w:hAnsiTheme="majorHAnsi" w:cstheme="majorHAnsi"/>
              </w:rPr>
              <w:t xml:space="preserve">Responsibilities and autonomy </w:t>
            </w:r>
          </w:p>
        </w:tc>
        <w:tc>
          <w:tcPr>
            <w:tcW w:w="9074" w:type="dxa"/>
            <w:vAlign w:val="center"/>
          </w:tcPr>
          <w:p w14:paraId="33CF575F" w14:textId="77777777" w:rsidR="0086671B" w:rsidRDefault="0086671B" w:rsidP="00785DB1">
            <w:pPr>
              <w:rPr>
                <w:bCs/>
              </w:rPr>
            </w:pPr>
            <w:r w:rsidRPr="00007243">
              <w:rPr>
                <w:bCs/>
              </w:rPr>
              <w:t>Autonomous selection of appropriate methods for data analysis.</w:t>
            </w:r>
          </w:p>
          <w:p w14:paraId="3457AAC2" w14:textId="77777777" w:rsidR="0086671B" w:rsidRPr="00007243" w:rsidRDefault="0086671B" w:rsidP="00785DB1">
            <w:pPr>
              <w:rPr>
                <w:bCs/>
                <w:lang w:val="ro-RO"/>
              </w:rPr>
            </w:pPr>
            <w:r w:rsidRPr="00007243">
              <w:rPr>
                <w:bCs/>
              </w:rPr>
              <w:t>Critical evaluation and improvement of developed models.</w:t>
            </w:r>
          </w:p>
          <w:p w14:paraId="6CD0AC0A" w14:textId="027B7751" w:rsidR="00DD22BB" w:rsidRPr="004714F7" w:rsidRDefault="00DD22BB" w:rsidP="004714F7">
            <w:pPr>
              <w:jc w:val="both"/>
              <w:rPr>
                <w:rFonts w:asciiTheme="majorHAnsi" w:eastAsia="Cambria" w:hAnsiTheme="majorHAnsi" w:cstheme="majorHAnsi"/>
              </w:rPr>
            </w:pPr>
          </w:p>
        </w:tc>
      </w:tr>
    </w:tbl>
    <w:p w14:paraId="4D29C456" w14:textId="77777777" w:rsidR="002179A8" w:rsidRDefault="002179A8">
      <w:pPr>
        <w:rPr>
          <w:rFonts w:asciiTheme="majorHAnsi" w:hAnsiTheme="majorHAnsi" w:cstheme="majorHAnsi"/>
        </w:rPr>
      </w:pPr>
    </w:p>
    <w:p w14:paraId="6EA5B0E6" w14:textId="77777777" w:rsidR="002179A8" w:rsidRDefault="002179A8">
      <w:pPr>
        <w:rPr>
          <w:rFonts w:asciiTheme="majorHAnsi" w:hAnsiTheme="majorHAnsi" w:cstheme="majorHAnsi"/>
        </w:rPr>
      </w:pPr>
    </w:p>
    <w:p w14:paraId="09615781" w14:textId="77777777" w:rsidR="002179A8" w:rsidRPr="00D43543" w:rsidRDefault="002179A8">
      <w:pPr>
        <w:rPr>
          <w:rFonts w:asciiTheme="majorHAnsi" w:hAnsiTheme="majorHAnsi" w:cstheme="majorHAnsi"/>
        </w:rPr>
      </w:pPr>
    </w:p>
    <w:p w14:paraId="0E9ADB28" w14:textId="30752A14" w:rsidR="00895F65" w:rsidRPr="00D43543" w:rsidRDefault="00DB4878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8</w:t>
      </w:r>
      <w:r w:rsidR="006E2524" w:rsidRPr="00D43543">
        <w:rPr>
          <w:rFonts w:asciiTheme="majorHAnsi" w:hAnsiTheme="majorHAnsi" w:cstheme="majorHAnsi"/>
          <w:b/>
        </w:rPr>
        <w:t xml:space="preserve">. Discipline objective (as results from the </w:t>
      </w:r>
      <w:r w:rsidR="006E2524" w:rsidRPr="00D43543">
        <w:rPr>
          <w:rFonts w:asciiTheme="majorHAnsi" w:hAnsiTheme="majorHAnsi" w:cstheme="majorHAnsi"/>
          <w:b/>
          <w:i/>
        </w:rPr>
        <w:t>key competences gained</w:t>
      </w:r>
      <w:r w:rsidR="006E2524" w:rsidRPr="00D43543">
        <w:rPr>
          <w:rFonts w:asciiTheme="majorHAnsi" w:hAnsiTheme="majorHAnsi" w:cstheme="majorHAnsi"/>
          <w:b/>
        </w:rPr>
        <w:t>)</w:t>
      </w:r>
    </w:p>
    <w:tbl>
      <w:tblPr>
        <w:tblStyle w:val="a5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94"/>
        <w:gridCol w:w="6729"/>
      </w:tblGrid>
      <w:tr w:rsidR="00895F65" w:rsidRPr="00D43543" w14:paraId="4E5D4F1E" w14:textId="77777777" w:rsidTr="00987ACA">
        <w:trPr>
          <w:jc w:val="center"/>
        </w:trPr>
        <w:tc>
          <w:tcPr>
            <w:tcW w:w="3093" w:type="dxa"/>
            <w:tcBorders>
              <w:top w:val="single" w:sz="12" w:space="0" w:color="000000"/>
              <w:bottom w:val="single" w:sz="6" w:space="0" w:color="000000"/>
            </w:tcBorders>
          </w:tcPr>
          <w:p w14:paraId="65D6413B" w14:textId="2B3F7589" w:rsidR="00895F65" w:rsidRPr="00D43543" w:rsidRDefault="00DB487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</w:t>
            </w:r>
            <w:r w:rsidR="006E2524" w:rsidRPr="00D43543">
              <w:rPr>
                <w:rFonts w:asciiTheme="majorHAnsi" w:hAnsiTheme="majorHAnsi" w:cstheme="majorHAnsi"/>
              </w:rPr>
              <w:t>.1 General objective</w:t>
            </w:r>
          </w:p>
        </w:tc>
        <w:tc>
          <w:tcPr>
            <w:tcW w:w="6516" w:type="dxa"/>
            <w:tcBorders>
              <w:top w:val="single" w:sz="12" w:space="0" w:color="000000"/>
              <w:bottom w:val="single" w:sz="6" w:space="0" w:color="000000"/>
            </w:tcBorders>
          </w:tcPr>
          <w:p w14:paraId="67915B02" w14:textId="20B13BB2" w:rsidR="00895F65" w:rsidRPr="004714F7" w:rsidRDefault="0086671B" w:rsidP="00E86E3E">
            <w:pPr>
              <w:rPr>
                <w:rFonts w:ascii="Times New Roman" w:hAnsi="Times New Roman" w:cs="Times New Roman"/>
              </w:rPr>
            </w:pPr>
            <w:r w:rsidRPr="0086671B">
              <w:rPr>
                <w:rFonts w:ascii="Times New Roman" w:hAnsi="Times New Roman" w:cs="Times New Roman"/>
                <w:lang w:val="en-US"/>
              </w:rPr>
              <w:t>Understanding the Unsupervised Machine Learning Algorithms to group untagged data.</w:t>
            </w:r>
          </w:p>
        </w:tc>
      </w:tr>
      <w:tr w:rsidR="00895F65" w:rsidRPr="00D43543" w14:paraId="070264BB" w14:textId="77777777" w:rsidTr="00DD22BB">
        <w:trPr>
          <w:trHeight w:val="552"/>
          <w:jc w:val="center"/>
        </w:trPr>
        <w:tc>
          <w:tcPr>
            <w:tcW w:w="3093" w:type="dxa"/>
            <w:tcBorders>
              <w:top w:val="single" w:sz="6" w:space="0" w:color="000000"/>
              <w:bottom w:val="single" w:sz="12" w:space="0" w:color="000000"/>
            </w:tcBorders>
          </w:tcPr>
          <w:p w14:paraId="6CB1013F" w14:textId="0109ECF0" w:rsidR="00895F65" w:rsidRPr="00D43543" w:rsidRDefault="00DB487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8</w:t>
            </w:r>
            <w:r w:rsidR="006E2524" w:rsidRPr="00D43543">
              <w:rPr>
                <w:rFonts w:asciiTheme="majorHAnsi" w:hAnsiTheme="majorHAnsi" w:cstheme="majorHAnsi"/>
              </w:rPr>
              <w:t>.2 Specific objectives</w:t>
            </w:r>
          </w:p>
        </w:tc>
        <w:tc>
          <w:tcPr>
            <w:tcW w:w="6516" w:type="dxa"/>
            <w:tcBorders>
              <w:top w:val="single" w:sz="6" w:space="0" w:color="000000"/>
              <w:bottom w:val="single" w:sz="12" w:space="0" w:color="000000"/>
            </w:tcBorders>
          </w:tcPr>
          <w:p w14:paraId="5D89B570" w14:textId="1A57A32A" w:rsidR="00895F65" w:rsidRPr="004714F7" w:rsidRDefault="0086671B" w:rsidP="007D7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Understan</w:t>
            </w:r>
            <w:r w:rsidRPr="0086671B">
              <w:rPr>
                <w:rFonts w:ascii="Times New Roman" w:hAnsi="Times New Roman" w:cs="Times New Roman"/>
                <w:lang w:val="en-US"/>
              </w:rPr>
              <w:t>ding the probabilistic methods like Principal Component, Cluster Analysis. Density Estimation.</w:t>
            </w:r>
          </w:p>
        </w:tc>
      </w:tr>
    </w:tbl>
    <w:p w14:paraId="15B94471" w14:textId="77777777" w:rsidR="00744996" w:rsidRPr="00D43543" w:rsidRDefault="00744996">
      <w:pPr>
        <w:rPr>
          <w:rFonts w:asciiTheme="majorHAnsi" w:hAnsiTheme="majorHAnsi" w:cstheme="majorHAnsi"/>
        </w:rPr>
      </w:pPr>
    </w:p>
    <w:p w14:paraId="634EFB1E" w14:textId="6D6C958C" w:rsidR="00895F65" w:rsidRPr="00D43543" w:rsidRDefault="00DB4878">
      <w:pPr>
        <w:shd w:val="clear" w:color="auto" w:fill="FFFFFF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9</w:t>
      </w:r>
      <w:r w:rsidR="006E2524" w:rsidRPr="00D43543">
        <w:rPr>
          <w:rFonts w:asciiTheme="majorHAnsi" w:hAnsiTheme="majorHAnsi" w:cstheme="majorHAnsi"/>
          <w:b/>
        </w:rPr>
        <w:t>. Contents</w:t>
      </w:r>
    </w:p>
    <w:tbl>
      <w:tblPr>
        <w:tblStyle w:val="a6"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4"/>
        <w:gridCol w:w="889"/>
        <w:gridCol w:w="1930"/>
        <w:gridCol w:w="1330"/>
      </w:tblGrid>
      <w:tr w:rsidR="00895F65" w:rsidRPr="00D43543" w14:paraId="31D7FD80" w14:textId="77777777" w:rsidTr="001E001D">
        <w:trPr>
          <w:trHeight w:val="284"/>
          <w:jc w:val="center"/>
        </w:trPr>
        <w:tc>
          <w:tcPr>
            <w:tcW w:w="577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4A87B" w14:textId="414D1F2A" w:rsidR="00895F65" w:rsidRPr="00D43543" w:rsidRDefault="00DB4878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9</w:t>
            </w:r>
            <w:r w:rsidR="006E2524" w:rsidRPr="00D43543">
              <w:rPr>
                <w:rFonts w:asciiTheme="majorHAnsi" w:hAnsiTheme="majorHAnsi" w:cstheme="majorHAnsi"/>
                <w:b/>
                <w:bCs/>
              </w:rPr>
              <w:t xml:space="preserve">.1 Lectures 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C06DD3" w14:textId="77777777" w:rsidR="00895F65" w:rsidRPr="00D43543" w:rsidRDefault="006E2524" w:rsidP="001E001D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Hours</w:t>
            </w:r>
          </w:p>
        </w:tc>
        <w:tc>
          <w:tcPr>
            <w:tcW w:w="19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1E3CA" w14:textId="77777777" w:rsidR="00895F65" w:rsidRPr="00D43543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Teaching methods</w:t>
            </w:r>
          </w:p>
        </w:tc>
        <w:tc>
          <w:tcPr>
            <w:tcW w:w="13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4CC6F57" w14:textId="77777777" w:rsidR="00895F65" w:rsidRPr="00D43543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Notes</w:t>
            </w:r>
          </w:p>
        </w:tc>
      </w:tr>
      <w:tr w:rsidR="0086671B" w:rsidRPr="00D43543" w14:paraId="4E6773A6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624E760" w14:textId="7553741E" w:rsidR="0086671B" w:rsidRPr="004714F7" w:rsidRDefault="0086671B" w:rsidP="0086671B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Main categories of MLA. K-means and Hierarchical Clustering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10CD197B" w14:textId="26F119BA" w:rsidR="0086671B" w:rsidRPr="00D43543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75741BA" w14:textId="07620E73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Classic presentation, discussions, PowerPoint presentations</w:t>
            </w:r>
          </w:p>
        </w:tc>
        <w:tc>
          <w:tcPr>
            <w:tcW w:w="13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59813F55" w14:textId="77777777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7B3F98EC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CC83FD" w14:textId="4E818470" w:rsidR="0086671B" w:rsidRPr="004714F7" w:rsidRDefault="0086671B" w:rsidP="0086671B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Gaussian Mixture Model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4DF07533" w14:textId="39317C97" w:rsidR="0086671B" w:rsidRPr="00D43543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CCFBC6" w14:textId="20E9D53D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EE39106" w14:textId="77777777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2D8BDD62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1DA9EC7" w14:textId="170D4220" w:rsidR="0086671B" w:rsidRPr="004714F7" w:rsidRDefault="0086671B" w:rsidP="0086671B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Principal Component Analysis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4B0A1AAC" w14:textId="3064C2A3" w:rsidR="0086671B" w:rsidRPr="00D43543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AE2547" w14:textId="45A647EC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CD90B1A" w14:textId="77777777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7121BF5E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B8B2AB" w14:textId="2CE3EF8A" w:rsidR="0086671B" w:rsidRPr="004714F7" w:rsidRDefault="0086671B" w:rsidP="0086671B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DBSCAN Clustering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Reinforcement Learning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6DAB418E" w14:textId="20156C49" w:rsidR="0086671B" w:rsidRPr="00D43543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FED2F4" w14:textId="1721FC82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13EFC9EA" w14:textId="77777777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2D4194A3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B75D2E" w14:textId="438405CA" w:rsidR="0086671B" w:rsidRPr="004714F7" w:rsidRDefault="0086671B" w:rsidP="0086671B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Chi-squared distribution. Mahalanobis distance.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337E7412" w14:textId="0ED5F9C8" w:rsidR="0086671B" w:rsidRPr="00D43543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379F86" w14:textId="0DE0BD8E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11EF8803" w14:textId="77777777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07A898AB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7EFF7DF" w14:textId="17113C9B" w:rsidR="0086671B" w:rsidRPr="004714F7" w:rsidRDefault="0086671B" w:rsidP="0086671B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Fuzzy C-Means Clustering. Autoencoders. 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5C050ADD" w14:textId="340FB11D" w:rsidR="0086671B" w:rsidRPr="00D43543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87EACDB" w14:textId="44CD060F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3EBA2EF7" w14:textId="77777777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5B3190CE" w14:textId="77777777" w:rsidTr="008F5E09">
        <w:trPr>
          <w:trHeight w:val="284"/>
          <w:jc w:val="center"/>
        </w:trPr>
        <w:tc>
          <w:tcPr>
            <w:tcW w:w="5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F590EA" w14:textId="658DAD73" w:rsidR="0086671B" w:rsidRPr="004714F7" w:rsidRDefault="0086671B" w:rsidP="0086671B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theme="majorHAnsi"/>
              </w:rPr>
            </w:pPr>
            <w:bookmarkStart w:id="0" w:name="_Hlk199408973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Assessing model performance.</w:t>
            </w:r>
            <w:bookmarkEnd w:id="0"/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</w:tcPr>
          <w:p w14:paraId="0CC55513" w14:textId="7F220172" w:rsidR="0086671B" w:rsidRPr="00D43543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95D7B3E" w14:textId="086E3DED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624DBBFC" w14:textId="77777777" w:rsidR="0086671B" w:rsidRPr="00D43543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95F65" w:rsidRPr="00D43543" w14:paraId="3AD2B1B6" w14:textId="77777777" w:rsidTr="009517B4">
        <w:trPr>
          <w:trHeight w:val="1402"/>
          <w:jc w:val="center"/>
        </w:trPr>
        <w:tc>
          <w:tcPr>
            <w:tcW w:w="9923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F8390A" w14:textId="77777777" w:rsidR="007D785D" w:rsidRPr="007D785D" w:rsidRDefault="007D785D" w:rsidP="007D785D">
            <w:pPr>
              <w:rPr>
                <w:rFonts w:asciiTheme="majorHAnsi" w:hAnsiTheme="majorHAnsi" w:cstheme="majorHAnsi"/>
              </w:rPr>
            </w:pPr>
            <w:r w:rsidRPr="007D785D">
              <w:rPr>
                <w:rFonts w:asciiTheme="majorHAnsi" w:hAnsiTheme="majorHAnsi" w:cstheme="majorHAnsi"/>
              </w:rPr>
              <w:t>Bibliography:</w:t>
            </w:r>
          </w:p>
          <w:p w14:paraId="35077C89" w14:textId="77777777" w:rsidR="0086671B" w:rsidRPr="0086671B" w:rsidRDefault="0086671B" w:rsidP="0086671B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671B">
              <w:rPr>
                <w:rFonts w:asciiTheme="minorHAnsi" w:hAnsiTheme="minorHAnsi" w:cstheme="minorHAnsi"/>
                <w:sz w:val="22"/>
                <w:szCs w:val="22"/>
              </w:rPr>
              <w:t>Bishop C.M. “Pattern Recognition and Machine Learning”, Springer, 2006.</w:t>
            </w:r>
          </w:p>
          <w:p w14:paraId="7B4152EF" w14:textId="77777777" w:rsidR="0086671B" w:rsidRPr="0086671B" w:rsidRDefault="0086671B" w:rsidP="0086671B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671B">
              <w:rPr>
                <w:rFonts w:asciiTheme="minorHAnsi" w:hAnsiTheme="minorHAnsi" w:cstheme="minorHAnsi"/>
                <w:sz w:val="22"/>
                <w:szCs w:val="22"/>
              </w:rPr>
              <w:t>Hastie T., Tibshirani R., Friedman J. „The Elements of Statistical Learning – Data Mining, Inference and Prediction“, 2nd Edition, Springer, 2016</w:t>
            </w:r>
          </w:p>
          <w:p w14:paraId="3FDA754C" w14:textId="14179064" w:rsidR="00895F65" w:rsidRPr="007D785D" w:rsidRDefault="0086671B" w:rsidP="0086671B">
            <w:pPr>
              <w:rPr>
                <w:rFonts w:asciiTheme="majorHAnsi" w:hAnsiTheme="majorHAnsi" w:cstheme="majorHAnsi"/>
              </w:rPr>
            </w:pPr>
            <w:r w:rsidRPr="0086671B">
              <w:rPr>
                <w:rFonts w:asciiTheme="minorHAnsi" w:hAnsiTheme="minorHAnsi" w:cstheme="minorHAnsi"/>
                <w:sz w:val="22"/>
                <w:szCs w:val="22"/>
              </w:rPr>
              <w:t>Rice J.A. “Mathematical Statistics and Data Analysis”, Pacific Grove, CA: Duxbury Press, 1994.</w:t>
            </w:r>
          </w:p>
        </w:tc>
      </w:tr>
      <w:tr w:rsidR="00895F65" w:rsidRPr="00D43543" w14:paraId="27944B60" w14:textId="77777777" w:rsidTr="001E001D">
        <w:trPr>
          <w:jc w:val="center"/>
        </w:trPr>
        <w:tc>
          <w:tcPr>
            <w:tcW w:w="577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8696F" w14:textId="1C303892" w:rsidR="00895F65" w:rsidRPr="001E001D" w:rsidRDefault="00DB4878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lastRenderedPageBreak/>
              <w:t>9</w:t>
            </w:r>
            <w:r w:rsidR="006E2524" w:rsidRPr="001E001D">
              <w:rPr>
                <w:rFonts w:asciiTheme="majorHAnsi" w:hAnsiTheme="majorHAnsi" w:cstheme="majorHAnsi"/>
                <w:b/>
                <w:bCs/>
              </w:rPr>
              <w:t xml:space="preserve">.2 Applications </w:t>
            </w:r>
            <w:r w:rsidR="00D43543" w:rsidRPr="001E001D">
              <w:rPr>
                <w:rFonts w:asciiTheme="majorHAnsi" w:hAnsiTheme="majorHAnsi" w:cstheme="majorHAnsi"/>
                <w:b/>
                <w:bCs/>
              </w:rPr>
              <w:t>-</w:t>
            </w:r>
            <w:r w:rsidR="006E2524" w:rsidRPr="001E001D">
              <w:rPr>
                <w:rFonts w:asciiTheme="majorHAnsi" w:hAnsiTheme="majorHAnsi" w:cstheme="majorHAnsi"/>
                <w:b/>
                <w:bCs/>
              </w:rPr>
              <w:t xml:space="preserve"> Seminars/Laboratory/Project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1AAC1" w14:textId="77777777" w:rsidR="00895F65" w:rsidRPr="001E001D" w:rsidRDefault="006E2524" w:rsidP="001E001D">
            <w:pPr>
              <w:jc w:val="center"/>
              <w:rPr>
                <w:rFonts w:asciiTheme="majorHAnsi" w:hAnsiTheme="majorHAnsi" w:cstheme="majorHAnsi"/>
              </w:rPr>
            </w:pPr>
            <w:r w:rsidRPr="001E001D">
              <w:rPr>
                <w:rFonts w:asciiTheme="majorHAnsi" w:hAnsiTheme="majorHAnsi" w:cstheme="majorHAnsi"/>
              </w:rPr>
              <w:t>Hours</w:t>
            </w:r>
          </w:p>
        </w:tc>
        <w:tc>
          <w:tcPr>
            <w:tcW w:w="19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08960" w14:textId="77777777" w:rsidR="00895F65" w:rsidRPr="001E001D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1E001D">
              <w:rPr>
                <w:rFonts w:asciiTheme="majorHAnsi" w:hAnsiTheme="majorHAnsi" w:cstheme="majorHAnsi"/>
              </w:rPr>
              <w:t>Teaching methods</w:t>
            </w:r>
          </w:p>
        </w:tc>
        <w:tc>
          <w:tcPr>
            <w:tcW w:w="13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A130ADB" w14:textId="77777777" w:rsidR="00895F65" w:rsidRPr="001E001D" w:rsidRDefault="006E2524" w:rsidP="001E001D">
            <w:pPr>
              <w:spacing w:line="288" w:lineRule="auto"/>
              <w:ind w:left="-59"/>
              <w:jc w:val="center"/>
              <w:rPr>
                <w:rFonts w:asciiTheme="majorHAnsi" w:hAnsiTheme="majorHAnsi" w:cstheme="majorHAnsi"/>
              </w:rPr>
            </w:pPr>
            <w:r w:rsidRPr="001E001D">
              <w:rPr>
                <w:rFonts w:asciiTheme="majorHAnsi" w:hAnsiTheme="majorHAnsi" w:cstheme="majorHAnsi"/>
              </w:rPr>
              <w:t>Notes</w:t>
            </w:r>
          </w:p>
        </w:tc>
      </w:tr>
      <w:tr w:rsidR="0086671B" w:rsidRPr="00D43543" w14:paraId="259660BF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7F1C7737" w14:textId="3556F109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Matlab </w:t>
            </w:r>
            <w:r w:rsidRPr="00663F5B">
              <w:rPr>
                <w:rFonts w:asciiTheme="minorHAnsi" w:hAnsiTheme="minorHAnsi" w:cstheme="minorHAnsi"/>
                <w:sz w:val="22"/>
                <w:szCs w:val="22"/>
              </w:rPr>
              <w:t>Statistics and Machine Learning Toolbox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89" w:type="dxa"/>
          </w:tcPr>
          <w:p w14:paraId="021674EA" w14:textId="65B3B155" w:rsidR="0086671B" w:rsidRPr="001E001D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28FF945" w14:textId="22C07BE3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Classic presentation, discussions, PowerPoint presentations, computer programming</w:t>
            </w:r>
          </w:p>
        </w:tc>
        <w:tc>
          <w:tcPr>
            <w:tcW w:w="13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1A9F975A" w14:textId="77777777" w:rsidR="0086671B" w:rsidRPr="00F037D0" w:rsidRDefault="0086671B" w:rsidP="0086671B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943B8">
              <w:rPr>
                <w:rFonts w:asciiTheme="minorHAnsi" w:hAnsiTheme="minorHAnsi" w:cstheme="minorHAnsi"/>
                <w:sz w:val="22"/>
                <w:szCs w:val="22"/>
              </w:rPr>
              <w:t>Computer, software Matlab, video-projector.</w:t>
            </w:r>
          </w:p>
          <w:p w14:paraId="585A91C0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02D60EA2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150A4BBE" w14:textId="67CB6892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Application of statistics and probability in civil engineering</w:t>
            </w:r>
          </w:p>
        </w:tc>
        <w:tc>
          <w:tcPr>
            <w:tcW w:w="889" w:type="dxa"/>
          </w:tcPr>
          <w:p w14:paraId="47086F05" w14:textId="57D5FDD3" w:rsidR="0086671B" w:rsidRPr="001E001D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997F918" w14:textId="1C7D6464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463BE53C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4C098CDB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68FC1C8A" w14:textId="63BEE28F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K-means Clustering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</w:p>
        </w:tc>
        <w:tc>
          <w:tcPr>
            <w:tcW w:w="889" w:type="dxa"/>
          </w:tcPr>
          <w:p w14:paraId="2ADFC31C" w14:textId="4E30DEEA" w:rsidR="0086671B" w:rsidRPr="001E001D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54CE602" w14:textId="11810634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5220B696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1A457E65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256D8AC5" w14:textId="6CED30F5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Hierarchical Clustering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</w:t>
            </w:r>
          </w:p>
        </w:tc>
        <w:tc>
          <w:tcPr>
            <w:tcW w:w="889" w:type="dxa"/>
          </w:tcPr>
          <w:p w14:paraId="76717FE7" w14:textId="31B290B9" w:rsidR="0086671B" w:rsidRPr="001E001D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B44C709" w14:textId="1DD7C35F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1894A9DF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0B591FFC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770EACE0" w14:textId="509706F6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Hierarchical Clustering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II</w:t>
            </w:r>
          </w:p>
        </w:tc>
        <w:tc>
          <w:tcPr>
            <w:tcW w:w="889" w:type="dxa"/>
          </w:tcPr>
          <w:p w14:paraId="090AF275" w14:textId="451BD7D2" w:rsidR="0086671B" w:rsidRPr="001E001D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4042755" w14:textId="796EDC1D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2E659D87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7E85A933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5E35023A" w14:textId="1FDC7692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Covariance matrix app</w:t>
            </w:r>
          </w:p>
        </w:tc>
        <w:tc>
          <w:tcPr>
            <w:tcW w:w="889" w:type="dxa"/>
          </w:tcPr>
          <w:p w14:paraId="32A36162" w14:textId="4744C44A" w:rsidR="0086671B" w:rsidRPr="001E001D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DBBF2C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4941DB44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5BE05280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752CB526" w14:textId="6D573BA9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ajorHAnsi" w:hAnsiTheme="majorHAnsi" w:cstheme="majorHAnsi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Gaussian Mixture Model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</w:t>
            </w:r>
          </w:p>
        </w:tc>
        <w:tc>
          <w:tcPr>
            <w:tcW w:w="889" w:type="dxa"/>
          </w:tcPr>
          <w:p w14:paraId="4F2E7242" w14:textId="780CA947" w:rsidR="0086671B" w:rsidRPr="001E001D" w:rsidRDefault="0086671B" w:rsidP="0086671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3E226C4" w14:textId="2CFF451D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55F61068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7773728B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33CD84AB" w14:textId="4698BABB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Gaussian Mixture Model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II</w:t>
            </w:r>
          </w:p>
        </w:tc>
        <w:tc>
          <w:tcPr>
            <w:tcW w:w="889" w:type="dxa"/>
          </w:tcPr>
          <w:p w14:paraId="6E6756BB" w14:textId="5354AD05" w:rsidR="0086671B" w:rsidRDefault="0086671B" w:rsidP="008667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D773022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307E46EB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14FC705E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6A48BC53" w14:textId="6C4066FB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Principal Component Analysis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</w:t>
            </w:r>
          </w:p>
        </w:tc>
        <w:tc>
          <w:tcPr>
            <w:tcW w:w="889" w:type="dxa"/>
          </w:tcPr>
          <w:p w14:paraId="036DBBFC" w14:textId="727E88AE" w:rsidR="0086671B" w:rsidRDefault="0086671B" w:rsidP="008667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3D16161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32918DDF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3CEEDD93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1B47C818" w14:textId="7DBB9D39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Principal Component Analysis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II</w:t>
            </w:r>
          </w:p>
        </w:tc>
        <w:tc>
          <w:tcPr>
            <w:tcW w:w="889" w:type="dxa"/>
          </w:tcPr>
          <w:p w14:paraId="2BD3FEE9" w14:textId="7B4E82AE" w:rsidR="0086671B" w:rsidRDefault="0086671B" w:rsidP="008667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EE70157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F2B587E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0BB2F1F3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2F6311C9" w14:textId="218B7F3B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DBSCAN Clustering</w:t>
            </w:r>
          </w:p>
        </w:tc>
        <w:tc>
          <w:tcPr>
            <w:tcW w:w="889" w:type="dxa"/>
          </w:tcPr>
          <w:p w14:paraId="06AE118F" w14:textId="0DF836A3" w:rsidR="0086671B" w:rsidRDefault="0086671B" w:rsidP="008667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EE43DA4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51D9A3C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11C625C5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5C72048A" w14:textId="7F9CC715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Reinforcement Learning</w:t>
            </w:r>
          </w:p>
        </w:tc>
        <w:tc>
          <w:tcPr>
            <w:tcW w:w="889" w:type="dxa"/>
          </w:tcPr>
          <w:p w14:paraId="1D250437" w14:textId="0654D493" w:rsidR="0086671B" w:rsidRDefault="0086671B" w:rsidP="008667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01F82E8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43EDB85A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13DB8D95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27DDFB09" w14:textId="3C8E69DD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Mahalanobis distance</w:t>
            </w:r>
          </w:p>
        </w:tc>
        <w:tc>
          <w:tcPr>
            <w:tcW w:w="889" w:type="dxa"/>
          </w:tcPr>
          <w:p w14:paraId="09F45EE4" w14:textId="7F6BB835" w:rsidR="0086671B" w:rsidRDefault="0086671B" w:rsidP="008667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EE90367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4C34778F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86671B" w:rsidRPr="00D43543" w14:paraId="2506A66B" w14:textId="77777777" w:rsidTr="00DD12BB">
        <w:trPr>
          <w:trHeight w:val="284"/>
          <w:jc w:val="center"/>
        </w:trPr>
        <w:tc>
          <w:tcPr>
            <w:tcW w:w="5774" w:type="dxa"/>
            <w:shd w:val="clear" w:color="auto" w:fill="D9D9D9" w:themeFill="background1" w:themeFillShade="D9"/>
            <w:vAlign w:val="center"/>
          </w:tcPr>
          <w:p w14:paraId="76C0A3D1" w14:textId="3E80193A" w:rsidR="0086671B" w:rsidRPr="004714F7" w:rsidRDefault="0086671B" w:rsidP="0086671B">
            <w:pPr>
              <w:pStyle w:val="ListParagraph"/>
              <w:numPr>
                <w:ilvl w:val="0"/>
                <w:numId w:val="14"/>
              </w:numPr>
              <w:ind w:left="314"/>
              <w:rPr>
                <w:rFonts w:asciiTheme="minorHAnsi" w:hAnsiTheme="minorHAnsi" w:cstheme="minorHAnsi"/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MathWorks: Statistics and Machine Learning Toolbox and ML apps</w:t>
            </w:r>
          </w:p>
        </w:tc>
        <w:tc>
          <w:tcPr>
            <w:tcW w:w="889" w:type="dxa"/>
          </w:tcPr>
          <w:p w14:paraId="575975A5" w14:textId="6286BAEB" w:rsidR="0086671B" w:rsidRDefault="0086671B" w:rsidP="008667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3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E032A5D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30" w:type="dxa"/>
            <w:vMerge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14:paraId="7A7CE914" w14:textId="77777777" w:rsidR="0086671B" w:rsidRPr="001E001D" w:rsidRDefault="0086671B" w:rsidP="0086671B">
            <w:pPr>
              <w:rPr>
                <w:rFonts w:asciiTheme="majorHAnsi" w:hAnsiTheme="majorHAnsi" w:cstheme="majorHAnsi"/>
              </w:rPr>
            </w:pPr>
          </w:p>
        </w:tc>
      </w:tr>
      <w:tr w:rsidR="009517B4" w:rsidRPr="00D43543" w14:paraId="119B57AE" w14:textId="77777777" w:rsidTr="009517B4">
        <w:trPr>
          <w:trHeight w:val="1171"/>
          <w:jc w:val="center"/>
        </w:trPr>
        <w:tc>
          <w:tcPr>
            <w:tcW w:w="9923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4CB0C1" w14:textId="77777777" w:rsidR="004714F7" w:rsidRDefault="004714F7" w:rsidP="004714F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</w:rPr>
              <w:t>Bibliography</w:t>
            </w:r>
          </w:p>
          <w:p w14:paraId="69685E19" w14:textId="77777777" w:rsidR="0086671B" w:rsidRPr="0086671B" w:rsidRDefault="0086671B" w:rsidP="0086671B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671B">
              <w:rPr>
                <w:rFonts w:asciiTheme="minorHAnsi" w:hAnsiTheme="minorHAnsi" w:cstheme="minorHAnsi"/>
                <w:sz w:val="22"/>
                <w:szCs w:val="22"/>
              </w:rPr>
              <w:t>Bishop C.M. “Pattern Recognition and Machine Learning”, Springer, 2006.</w:t>
            </w:r>
          </w:p>
          <w:p w14:paraId="54B7288C" w14:textId="63EECE94" w:rsidR="001F5CCA" w:rsidRPr="0097517B" w:rsidRDefault="0086671B" w:rsidP="0086671B">
            <w:pPr>
              <w:rPr>
                <w:rFonts w:asciiTheme="majorHAnsi" w:hAnsiTheme="majorHAnsi" w:cstheme="majorHAnsi"/>
              </w:rPr>
            </w:pPr>
            <w:r w:rsidRPr="0086671B">
              <w:rPr>
                <w:rFonts w:asciiTheme="minorHAnsi" w:hAnsiTheme="minorHAnsi" w:cstheme="minorHAnsi"/>
                <w:sz w:val="22"/>
                <w:szCs w:val="22"/>
              </w:rPr>
              <w:t>Hastie T., Tibshirani R., Friedman J. „The Elements of Statistical Learning – Data Mining, Inference and Prediction“, 2nd Edition, Springer, 2016.</w:t>
            </w:r>
          </w:p>
        </w:tc>
      </w:tr>
    </w:tbl>
    <w:p w14:paraId="0F7F795E" w14:textId="77777777" w:rsidR="00895F65" w:rsidRPr="00D43543" w:rsidRDefault="006E2524">
      <w:pPr>
        <w:rPr>
          <w:rFonts w:asciiTheme="majorHAnsi" w:hAnsiTheme="majorHAnsi" w:cstheme="majorHAnsi"/>
          <w:lang w:val="pt-BR"/>
        </w:rPr>
      </w:pPr>
      <w:r w:rsidRPr="00D43543">
        <w:rPr>
          <w:rFonts w:asciiTheme="majorHAnsi" w:hAnsiTheme="majorHAnsi" w:cstheme="majorHAnsi"/>
          <w:i/>
          <w:vertAlign w:val="superscript"/>
          <w:lang w:val="pt-BR"/>
        </w:rPr>
        <w:t>*</w:t>
      </w:r>
      <w:r w:rsidRPr="00D43543">
        <w:rPr>
          <w:rFonts w:asciiTheme="majorHAnsi" w:hAnsiTheme="majorHAnsi" w:cstheme="majorHAnsi"/>
          <w:i/>
          <w:lang w:val="pt-BR"/>
        </w:rPr>
        <w:t>Se vor preciza, după caz: tematica seminariilor, lucrările de laborator, tematica și etapele proiectului.</w:t>
      </w:r>
    </w:p>
    <w:p w14:paraId="285FC5BE" w14:textId="77777777" w:rsidR="00895F65" w:rsidRPr="00D43543" w:rsidRDefault="00895F65">
      <w:pPr>
        <w:rPr>
          <w:rFonts w:asciiTheme="majorHAnsi" w:hAnsiTheme="majorHAnsi" w:cstheme="majorHAnsi"/>
          <w:lang w:val="pt-BR"/>
        </w:rPr>
      </w:pPr>
    </w:p>
    <w:p w14:paraId="7D31E582" w14:textId="77777777" w:rsidR="00895F65" w:rsidRPr="00D43543" w:rsidRDefault="006E2524">
      <w:pPr>
        <w:spacing w:line="288" w:lineRule="auto"/>
        <w:jc w:val="both"/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9. Bridging course contents with the expectations of the representatives of the community, professional associations and employers in the field</w:t>
      </w:r>
    </w:p>
    <w:tbl>
      <w:tblPr>
        <w:tblStyle w:val="a7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895F65" w:rsidRPr="00D43543" w14:paraId="442AB7FD" w14:textId="77777777" w:rsidTr="00D43543">
        <w:trPr>
          <w:jc w:val="center"/>
        </w:trPr>
        <w:tc>
          <w:tcPr>
            <w:tcW w:w="9609" w:type="dxa"/>
            <w:tcBorders>
              <w:top w:val="single" w:sz="12" w:space="0" w:color="000000"/>
              <w:bottom w:val="single" w:sz="12" w:space="0" w:color="000000"/>
            </w:tcBorders>
          </w:tcPr>
          <w:p w14:paraId="7E3EA41C" w14:textId="440029C2" w:rsidR="00895F65" w:rsidRPr="00D43543" w:rsidRDefault="004714F7" w:rsidP="00E71D57">
            <w:pPr>
              <w:jc w:val="both"/>
              <w:rPr>
                <w:rFonts w:asciiTheme="majorHAnsi" w:hAnsiTheme="majorHAnsi" w:cstheme="majorHAnsi"/>
              </w:rPr>
            </w:pPr>
            <w:r w:rsidRPr="009C2C87">
              <w:rPr>
                <w:rFonts w:asciiTheme="minorHAnsi" w:hAnsiTheme="minorHAnsi" w:cstheme="minorHAnsi"/>
                <w:sz w:val="22"/>
                <w:szCs w:val="22"/>
              </w:rPr>
              <w:t>The acquired competences will be necessary to the future employees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members</w:t>
            </w:r>
            <w:r w:rsidRPr="009C2C87">
              <w:rPr>
                <w:rFonts w:asciiTheme="minorHAnsi" w:hAnsiTheme="minorHAnsi" w:cstheme="minorHAnsi"/>
                <w:sz w:val="22"/>
                <w:szCs w:val="22"/>
              </w:rPr>
              <w:t xml:space="preserve"> of the structural design companies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associations</w:t>
            </w:r>
            <w:r w:rsidRPr="009C2C8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5E13B74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1CB2A31D" w14:textId="77777777" w:rsidR="00895F65" w:rsidRPr="00D43543" w:rsidRDefault="006E2524">
      <w:pPr>
        <w:rPr>
          <w:rFonts w:asciiTheme="majorHAnsi" w:hAnsiTheme="majorHAnsi" w:cstheme="majorHAnsi"/>
          <w:b/>
        </w:rPr>
      </w:pPr>
      <w:r w:rsidRPr="00D43543">
        <w:rPr>
          <w:rFonts w:asciiTheme="majorHAnsi" w:hAnsiTheme="majorHAnsi" w:cstheme="majorHAnsi"/>
          <w:b/>
        </w:rPr>
        <w:t>10. Evaluation</w:t>
      </w:r>
    </w:p>
    <w:tbl>
      <w:tblPr>
        <w:tblStyle w:val="a8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3402"/>
        <w:gridCol w:w="2928"/>
        <w:gridCol w:w="1608"/>
      </w:tblGrid>
      <w:tr w:rsidR="00895F65" w:rsidRPr="00D43543" w14:paraId="63FD2233" w14:textId="77777777" w:rsidTr="003F1617">
        <w:trPr>
          <w:jc w:val="center"/>
        </w:trPr>
        <w:tc>
          <w:tcPr>
            <w:tcW w:w="1985" w:type="dxa"/>
            <w:tcBorders>
              <w:top w:val="single" w:sz="12" w:space="0" w:color="000000"/>
            </w:tcBorders>
            <w:vAlign w:val="center"/>
          </w:tcPr>
          <w:p w14:paraId="0C285E70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Activity type</w:t>
            </w:r>
          </w:p>
        </w:tc>
        <w:tc>
          <w:tcPr>
            <w:tcW w:w="3402" w:type="dxa"/>
            <w:tcBorders>
              <w:top w:val="single" w:sz="12" w:space="0" w:color="000000"/>
            </w:tcBorders>
            <w:vAlign w:val="center"/>
          </w:tcPr>
          <w:p w14:paraId="03BBAC6F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Assessment criteria</w:t>
            </w:r>
          </w:p>
        </w:tc>
        <w:tc>
          <w:tcPr>
            <w:tcW w:w="2928" w:type="dxa"/>
            <w:tcBorders>
              <w:top w:val="single" w:sz="12" w:space="0" w:color="000000"/>
            </w:tcBorders>
            <w:vAlign w:val="center"/>
          </w:tcPr>
          <w:p w14:paraId="51D2C536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Assessment methods</w:t>
            </w:r>
          </w:p>
        </w:tc>
        <w:tc>
          <w:tcPr>
            <w:tcW w:w="1608" w:type="dxa"/>
            <w:tcBorders>
              <w:top w:val="single" w:sz="12" w:space="0" w:color="000000"/>
            </w:tcBorders>
            <w:vAlign w:val="center"/>
          </w:tcPr>
          <w:p w14:paraId="1DE48CE0" w14:textId="77777777" w:rsidR="00895F65" w:rsidRPr="00D43543" w:rsidRDefault="006E2524">
            <w:pPr>
              <w:jc w:val="center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Weight  in the final grade</w:t>
            </w:r>
          </w:p>
        </w:tc>
      </w:tr>
      <w:tr w:rsidR="00DD22BB" w:rsidRPr="00D43543" w14:paraId="19E7F75B" w14:textId="77777777" w:rsidTr="005A65B1">
        <w:trPr>
          <w:trHeight w:val="284"/>
          <w:jc w:val="center"/>
        </w:trPr>
        <w:tc>
          <w:tcPr>
            <w:tcW w:w="1985" w:type="dxa"/>
          </w:tcPr>
          <w:p w14:paraId="0115DA8B" w14:textId="77777777" w:rsidR="00DD22BB" w:rsidRPr="00D43543" w:rsidRDefault="00DD22BB" w:rsidP="00DD22BB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Course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6DBC12" w14:textId="50B5DBE2" w:rsidR="00DD22BB" w:rsidRPr="00D43543" w:rsidRDefault="00DD22BB" w:rsidP="00DD22BB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Presenting one theoretical subject.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4D383" w14:textId="145789FE" w:rsidR="00DD22BB" w:rsidRPr="00D43543" w:rsidRDefault="00DD22BB" w:rsidP="00DD22BB">
            <w:pPr>
              <w:spacing w:line="288" w:lineRule="auto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Oral </w:t>
            </w:r>
            <w:r w:rsidR="005972E3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examination duration 1 hour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C306C9" w14:textId="49FAC606" w:rsidR="00DD22BB" w:rsidRPr="00D43543" w:rsidRDefault="00DD22BB" w:rsidP="00DD22B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D22BB" w:rsidRPr="00D43543" w14:paraId="66434E19" w14:textId="77777777" w:rsidTr="005A65B1">
        <w:trPr>
          <w:trHeight w:val="284"/>
          <w:jc w:val="center"/>
        </w:trPr>
        <w:tc>
          <w:tcPr>
            <w:tcW w:w="1985" w:type="dxa"/>
          </w:tcPr>
          <w:p w14:paraId="05460203" w14:textId="77777777" w:rsidR="00DD22BB" w:rsidRPr="00D43543" w:rsidRDefault="00DD22BB" w:rsidP="00DD22BB">
            <w:pPr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 xml:space="preserve">Laboratory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C7D792" w14:textId="348BBD4E" w:rsidR="00DD22BB" w:rsidRPr="00D43543" w:rsidRDefault="00DD22BB" w:rsidP="00DD22BB">
            <w:pPr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Solving 1 problem by using a software app.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FBDE" w14:textId="41BFB87B" w:rsidR="00DD22BB" w:rsidRPr="00D43543" w:rsidRDefault="00DD22BB" w:rsidP="00DD22BB">
            <w:pPr>
              <w:rPr>
                <w:rFonts w:asciiTheme="majorHAnsi" w:hAnsiTheme="majorHAnsi" w:cstheme="majorHAnsi"/>
              </w:rPr>
            </w:pPr>
            <w:r w:rsidRPr="00DD22BB">
              <w:rPr>
                <w:rFonts w:asciiTheme="minorHAnsi" w:hAnsiTheme="minorHAnsi" w:cstheme="minorHAnsi"/>
                <w:sz w:val="22"/>
                <w:szCs w:val="22"/>
              </w:rPr>
              <w:t xml:space="preserve">Matlab Application Adaptation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 examination duration 1 hour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C48D8" w14:textId="05D14180" w:rsidR="00DD22BB" w:rsidRPr="00D43543" w:rsidRDefault="00DD22BB" w:rsidP="00DD22B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895F65" w:rsidRPr="00D43543" w14:paraId="16CE5093" w14:textId="77777777" w:rsidTr="003F1617">
        <w:trPr>
          <w:trHeight w:val="284"/>
          <w:jc w:val="center"/>
        </w:trPr>
        <w:tc>
          <w:tcPr>
            <w:tcW w:w="9923" w:type="dxa"/>
            <w:gridSpan w:val="4"/>
            <w:tcBorders>
              <w:bottom w:val="single" w:sz="12" w:space="0" w:color="000000"/>
            </w:tcBorders>
          </w:tcPr>
          <w:p w14:paraId="3A14391A" w14:textId="56C80D33" w:rsidR="00895F65" w:rsidRDefault="006E2524">
            <w:pPr>
              <w:jc w:val="both"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Minimum standard of performance:</w:t>
            </w:r>
          </w:p>
          <w:p w14:paraId="0F003A6E" w14:textId="797FC9CF" w:rsidR="00E52151" w:rsidRPr="00D43543" w:rsidRDefault="00E52151" w:rsidP="00E52151">
            <w:pPr>
              <w:jc w:val="both"/>
              <w:rPr>
                <w:rFonts w:asciiTheme="majorHAnsi" w:hAnsiTheme="majorHAnsi" w:cstheme="majorHAnsi"/>
              </w:rPr>
            </w:pPr>
            <w:r w:rsidRPr="00E52151">
              <w:rPr>
                <w:rFonts w:asciiTheme="majorHAnsi" w:hAnsiTheme="majorHAnsi" w:cstheme="majorHAnsi"/>
              </w:rPr>
              <w:t xml:space="preserve"> </w:t>
            </w:r>
            <w:r w:rsidR="00DD22BB">
              <w:rPr>
                <w:rFonts w:asciiTheme="minorHAnsi" w:hAnsiTheme="minorHAnsi" w:cstheme="minorHAnsi"/>
                <w:sz w:val="22"/>
                <w:szCs w:val="22"/>
              </w:rPr>
              <w:t>Correct presentation of at least 50% of the theoretical subject, solving at least 50% of the problem.</w:t>
            </w:r>
          </w:p>
        </w:tc>
      </w:tr>
    </w:tbl>
    <w:p w14:paraId="03F5DD3D" w14:textId="77777777" w:rsidR="00895F65" w:rsidRDefault="00895F65">
      <w:pPr>
        <w:rPr>
          <w:rFonts w:asciiTheme="majorHAnsi" w:hAnsiTheme="majorHAnsi" w:cstheme="majorHAnsi"/>
        </w:rPr>
      </w:pPr>
    </w:p>
    <w:tbl>
      <w:tblPr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2"/>
        <w:gridCol w:w="1609"/>
        <w:gridCol w:w="4365"/>
        <w:gridCol w:w="1937"/>
      </w:tblGrid>
      <w:tr w:rsidR="003A72D5" w:rsidRPr="003A72D5" w14:paraId="49684019" w14:textId="77777777" w:rsidTr="00DD22BB">
        <w:trPr>
          <w:trHeight w:val="397"/>
          <w:jc w:val="center"/>
        </w:trPr>
        <w:tc>
          <w:tcPr>
            <w:tcW w:w="2012" w:type="dxa"/>
            <w:vMerge w:val="restart"/>
            <w:tcBorders>
              <w:right w:val="dotted" w:sz="4" w:space="0" w:color="000000"/>
            </w:tcBorders>
          </w:tcPr>
          <w:p w14:paraId="2B24EA38" w14:textId="77777777" w:rsidR="003A72D5" w:rsidRPr="003A72D5" w:rsidRDefault="003A72D5" w:rsidP="000A3CCC">
            <w:pPr>
              <w:pStyle w:val="TableParagraph"/>
              <w:rPr>
                <w:rFonts w:asciiTheme="majorHAnsi" w:hAnsiTheme="majorHAnsi" w:cstheme="majorHAnsi"/>
                <w:b/>
                <w:sz w:val="20"/>
              </w:rPr>
            </w:pPr>
            <w:bookmarkStart w:id="1" w:name="_Hlk170459420"/>
            <w:r w:rsidRPr="003A72D5">
              <w:rPr>
                <w:rFonts w:asciiTheme="majorHAnsi" w:hAnsiTheme="majorHAnsi" w:cstheme="majorHAnsi"/>
                <w:b/>
                <w:sz w:val="20"/>
              </w:rPr>
              <w:t>Date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of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filling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in:</w:t>
            </w:r>
          </w:p>
          <w:p w14:paraId="423A3671" w14:textId="735C85F5" w:rsidR="003A72D5" w:rsidRPr="003A72D5" w:rsidRDefault="00DD22BB" w:rsidP="000A3CCC">
            <w:pPr>
              <w:pStyle w:val="TableParagraph"/>
              <w:spacing w:before="1"/>
              <w:rPr>
                <w:rFonts w:asciiTheme="majorHAnsi" w:hAnsiTheme="majorHAnsi" w:cstheme="majorHAnsi"/>
                <w:sz w:val="20"/>
              </w:rPr>
            </w:pPr>
            <w:r w:rsidRPr="00266C59">
              <w:rPr>
                <w:rFonts w:ascii="Times New Roman" w:hAnsi="Times New Roman"/>
              </w:rPr>
              <w:t>2026-06-05</w:t>
            </w:r>
          </w:p>
        </w:tc>
        <w:tc>
          <w:tcPr>
            <w:tcW w:w="1609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476D8F" w14:textId="77777777" w:rsidR="003A72D5" w:rsidRPr="003A72D5" w:rsidRDefault="003A72D5" w:rsidP="000A3CCC">
            <w:pPr>
              <w:pStyle w:val="TableParagraph"/>
              <w:spacing w:before="75"/>
              <w:ind w:left="117"/>
              <w:rPr>
                <w:rFonts w:asciiTheme="majorHAnsi" w:hAnsiTheme="majorHAnsi" w:cstheme="majorHAnsi"/>
                <w:b/>
                <w:sz w:val="20"/>
              </w:rPr>
            </w:pPr>
            <w:r w:rsidRPr="003A72D5">
              <w:rPr>
                <w:rFonts w:asciiTheme="majorHAnsi" w:hAnsiTheme="majorHAnsi" w:cstheme="majorHAnsi"/>
                <w:b/>
                <w:spacing w:val="-2"/>
                <w:sz w:val="20"/>
                <w:szCs w:val="20"/>
              </w:rPr>
              <w:t>Responsible</w:t>
            </w:r>
          </w:p>
        </w:tc>
        <w:tc>
          <w:tcPr>
            <w:tcW w:w="4365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542DEFE" w14:textId="77777777" w:rsidR="003A72D5" w:rsidRPr="003A72D5" w:rsidRDefault="003A72D5" w:rsidP="000A3CCC">
            <w:pPr>
              <w:pStyle w:val="TableParagraph"/>
              <w:spacing w:before="75"/>
              <w:ind w:left="117"/>
              <w:rPr>
                <w:rFonts w:asciiTheme="majorHAnsi" w:hAnsiTheme="majorHAnsi" w:cstheme="majorHAnsi"/>
                <w:b/>
                <w:sz w:val="20"/>
              </w:rPr>
            </w:pPr>
            <w:r w:rsidRPr="003A72D5">
              <w:rPr>
                <w:rFonts w:asciiTheme="majorHAnsi" w:hAnsiTheme="majorHAnsi" w:cstheme="majorHAnsi"/>
                <w:b/>
                <w:sz w:val="20"/>
              </w:rPr>
              <w:t>Title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First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name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z w:val="20"/>
              </w:rPr>
              <w:t>Last</w:t>
            </w:r>
            <w:r w:rsidRPr="003A72D5">
              <w:rPr>
                <w:rFonts w:asciiTheme="majorHAnsi" w:hAnsiTheme="majorHAnsi" w:cstheme="majorHAnsi"/>
                <w:b/>
                <w:spacing w:val="-5"/>
                <w:sz w:val="20"/>
              </w:rPr>
              <w:t xml:space="preserve"> </w:t>
            </w:r>
            <w:r w:rsidRPr="003A72D5">
              <w:rPr>
                <w:rFonts w:asciiTheme="majorHAnsi" w:hAnsiTheme="majorHAnsi" w:cstheme="majorHAnsi"/>
                <w:b/>
                <w:spacing w:val="-4"/>
                <w:sz w:val="20"/>
              </w:rPr>
              <w:t>name</w:t>
            </w:r>
          </w:p>
        </w:tc>
        <w:tc>
          <w:tcPr>
            <w:tcW w:w="1937" w:type="dxa"/>
            <w:tcBorders>
              <w:left w:val="dotted" w:sz="4" w:space="0" w:color="000000"/>
              <w:bottom w:val="dotted" w:sz="4" w:space="0" w:color="000000"/>
            </w:tcBorders>
          </w:tcPr>
          <w:p w14:paraId="11717A29" w14:textId="77777777" w:rsidR="003A72D5" w:rsidRPr="003A72D5" w:rsidRDefault="003A72D5" w:rsidP="000A3CCC">
            <w:pPr>
              <w:pStyle w:val="TableParagraph"/>
              <w:spacing w:before="75"/>
              <w:rPr>
                <w:rFonts w:asciiTheme="majorHAnsi" w:hAnsiTheme="majorHAnsi" w:cstheme="majorHAnsi"/>
                <w:b/>
                <w:sz w:val="20"/>
              </w:rPr>
            </w:pPr>
            <w:r w:rsidRPr="003A72D5">
              <w:rPr>
                <w:rFonts w:asciiTheme="majorHAnsi" w:hAnsiTheme="majorHAnsi" w:cstheme="majorHAnsi"/>
                <w:b/>
                <w:spacing w:val="-2"/>
                <w:sz w:val="20"/>
              </w:rPr>
              <w:t>Signature</w:t>
            </w:r>
          </w:p>
        </w:tc>
      </w:tr>
      <w:tr w:rsidR="00DD22BB" w:rsidRPr="00F529A3" w14:paraId="4152BDD2" w14:textId="77777777" w:rsidTr="00DD22BB">
        <w:trPr>
          <w:trHeight w:val="397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3F6FEAAE" w14:textId="77777777" w:rsidR="00DD22BB" w:rsidRPr="003A72D5" w:rsidRDefault="00DD22BB" w:rsidP="00DD22BB">
            <w:pPr>
              <w:rPr>
                <w:rFonts w:asciiTheme="majorHAnsi" w:hAnsiTheme="majorHAnsi" w:cstheme="majorHAnsi"/>
                <w:sz w:val="2"/>
                <w:szCs w:val="2"/>
              </w:rPr>
            </w:pPr>
          </w:p>
        </w:tc>
        <w:tc>
          <w:tcPr>
            <w:tcW w:w="16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8AE8C2" w14:textId="77777777" w:rsidR="00DD22BB" w:rsidRPr="003A72D5" w:rsidRDefault="00DD22BB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z w:val="20"/>
              </w:rPr>
            </w:pPr>
            <w:r w:rsidRPr="003A72D5">
              <w:rPr>
                <w:rFonts w:asciiTheme="majorHAnsi" w:hAnsiTheme="majorHAnsi" w:cstheme="majorHAnsi"/>
                <w:spacing w:val="-2"/>
                <w:sz w:val="20"/>
              </w:rPr>
              <w:t>Course</w:t>
            </w:r>
          </w:p>
        </w:tc>
        <w:tc>
          <w:tcPr>
            <w:tcW w:w="436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102242" w14:textId="51228694" w:rsidR="00DD22BB" w:rsidRPr="00F529A3" w:rsidRDefault="00DD22BB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</w:rPr>
              <w:t>Prof. Mihai Nedelcu</w:t>
            </w: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CFF1844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tr w:rsidR="00DD22BB" w:rsidRPr="001E001D" w14:paraId="522A8C74" w14:textId="77777777" w:rsidTr="00DD22BB">
        <w:trPr>
          <w:trHeight w:val="397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1E490851" w14:textId="77777777" w:rsidR="00DD22BB" w:rsidRPr="00F529A3" w:rsidRDefault="00DD22BB" w:rsidP="00DD22BB">
            <w:pPr>
              <w:rPr>
                <w:rFonts w:asciiTheme="majorHAnsi" w:hAnsiTheme="majorHAnsi" w:cstheme="majorHAnsi"/>
                <w:sz w:val="2"/>
                <w:szCs w:val="2"/>
                <w:lang w:val="en-US"/>
              </w:rPr>
            </w:pPr>
          </w:p>
        </w:tc>
        <w:tc>
          <w:tcPr>
            <w:tcW w:w="1609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72D0DBE5" w14:textId="77777777" w:rsidR="00DD22BB" w:rsidRPr="003A72D5" w:rsidRDefault="00DD22BB" w:rsidP="00DD22BB">
            <w:pPr>
              <w:pStyle w:val="TableParagraph"/>
              <w:spacing w:before="142"/>
              <w:ind w:left="117"/>
              <w:rPr>
                <w:rFonts w:asciiTheme="majorHAnsi" w:hAnsiTheme="majorHAnsi" w:cstheme="majorHAnsi"/>
                <w:spacing w:val="-2"/>
                <w:sz w:val="20"/>
              </w:rPr>
            </w:pPr>
            <w:r w:rsidRPr="003A72D5">
              <w:rPr>
                <w:rFonts w:asciiTheme="majorHAnsi" w:hAnsiTheme="majorHAnsi" w:cstheme="majorHAnsi"/>
                <w:spacing w:val="-2"/>
                <w:sz w:val="20"/>
              </w:rPr>
              <w:t>Applications</w:t>
            </w:r>
          </w:p>
        </w:tc>
        <w:tc>
          <w:tcPr>
            <w:tcW w:w="4365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190E38A" w14:textId="21DEF57E" w:rsidR="00DD22BB" w:rsidRPr="00E52151" w:rsidRDefault="0086671B" w:rsidP="00DD22BB">
            <w:pPr>
              <w:pStyle w:val="TableParagraph"/>
              <w:spacing w:before="240"/>
              <w:ind w:left="117"/>
              <w:rPr>
                <w:rFonts w:asciiTheme="majorHAnsi" w:hAnsiTheme="majorHAnsi" w:cstheme="majorHAnsi"/>
                <w:sz w:val="20"/>
                <w:szCs w:val="20"/>
                <w:lang w:val="pt-BR"/>
              </w:rPr>
            </w:pPr>
            <w:r>
              <w:rPr>
                <w:rFonts w:asciiTheme="minorHAnsi" w:hAnsiTheme="minorHAnsi" w:cstheme="minorHAnsi"/>
                <w:sz w:val="20"/>
              </w:rPr>
              <w:t>Assoc. Prof.</w:t>
            </w:r>
            <w:r w:rsidRPr="001249BA">
              <w:rPr>
                <w:rFonts w:asciiTheme="minorHAnsi" w:hAnsiTheme="minorHAnsi" w:cstheme="minorHAnsi"/>
                <w:sz w:val="20"/>
              </w:rPr>
              <w:t xml:space="preserve"> Marius Buru</w:t>
            </w: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3E760F02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tr w:rsidR="00DD22BB" w:rsidRPr="001E001D" w14:paraId="6B38DF9D" w14:textId="77777777" w:rsidTr="00DD22BB">
        <w:trPr>
          <w:trHeight w:val="256"/>
          <w:jc w:val="center"/>
        </w:trPr>
        <w:tc>
          <w:tcPr>
            <w:tcW w:w="2012" w:type="dxa"/>
            <w:vMerge/>
            <w:tcBorders>
              <w:top w:val="nil"/>
              <w:right w:val="dotted" w:sz="4" w:space="0" w:color="000000"/>
            </w:tcBorders>
          </w:tcPr>
          <w:p w14:paraId="455B17FB" w14:textId="77777777" w:rsidR="00DD22BB" w:rsidRPr="003A72D5" w:rsidRDefault="00DD22BB" w:rsidP="00DD22BB">
            <w:pPr>
              <w:rPr>
                <w:rFonts w:asciiTheme="majorHAnsi" w:hAnsiTheme="majorHAnsi" w:cstheme="majorHAnsi"/>
                <w:sz w:val="2"/>
                <w:szCs w:val="2"/>
                <w:lang w:val="pt-BR"/>
              </w:rPr>
            </w:pPr>
          </w:p>
        </w:tc>
        <w:tc>
          <w:tcPr>
            <w:tcW w:w="160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14:paraId="52B3C9DB" w14:textId="77777777" w:rsidR="00DD22BB" w:rsidRPr="003A72D5" w:rsidRDefault="00DD22BB" w:rsidP="00DD22BB">
            <w:pPr>
              <w:pStyle w:val="TableParagraph"/>
              <w:ind w:left="11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</w:tcPr>
          <w:p w14:paraId="5653AFF2" w14:textId="77A4F9BD" w:rsidR="00DD22BB" w:rsidRPr="003A72D5" w:rsidRDefault="00DD22BB" w:rsidP="00DD22BB">
            <w:pPr>
              <w:pStyle w:val="TableParagraph"/>
              <w:spacing w:before="147"/>
              <w:ind w:left="11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37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</w:tcBorders>
          </w:tcPr>
          <w:p w14:paraId="6391CB80" w14:textId="77777777" w:rsidR="00DD22BB" w:rsidRPr="003A72D5" w:rsidRDefault="00DD22BB" w:rsidP="00DD22BB">
            <w:pPr>
              <w:pStyle w:val="TableParagraph"/>
              <w:ind w:left="0"/>
              <w:rPr>
                <w:rFonts w:asciiTheme="majorHAnsi" w:hAnsiTheme="majorHAnsi" w:cstheme="majorHAnsi"/>
                <w:sz w:val="18"/>
              </w:rPr>
            </w:pPr>
          </w:p>
        </w:tc>
      </w:tr>
      <w:bookmarkEnd w:id="1"/>
    </w:tbl>
    <w:p w14:paraId="1236FB45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p w14:paraId="05E6E427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p w14:paraId="644F6390" w14:textId="77777777" w:rsidR="003A72D5" w:rsidRPr="003A72D5" w:rsidRDefault="003A72D5">
      <w:pPr>
        <w:rPr>
          <w:rFonts w:asciiTheme="majorHAnsi" w:hAnsiTheme="majorHAnsi" w:cstheme="majorHAnsi"/>
          <w:lang w:val="pt-BR"/>
        </w:rPr>
      </w:pPr>
    </w:p>
    <w:tbl>
      <w:tblPr>
        <w:tblStyle w:val="aa"/>
        <w:tblW w:w="992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9"/>
        <w:gridCol w:w="4104"/>
      </w:tblGrid>
      <w:tr w:rsidR="00895F65" w:rsidRPr="00D43543" w14:paraId="3C21DDD6" w14:textId="77777777" w:rsidTr="00DD22BB">
        <w:trPr>
          <w:trHeight w:val="546"/>
          <w:jc w:val="center"/>
        </w:trPr>
        <w:tc>
          <w:tcPr>
            <w:tcW w:w="5819" w:type="dxa"/>
            <w:tcBorders>
              <w:top w:val="single" w:sz="12" w:space="0" w:color="000000"/>
              <w:bottom w:val="nil"/>
            </w:tcBorders>
          </w:tcPr>
          <w:p w14:paraId="5054C215" w14:textId="7891CBC6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r w:rsidRPr="00D43543">
              <w:rPr>
                <w:rFonts w:asciiTheme="majorHAnsi" w:hAnsiTheme="majorHAnsi" w:cstheme="majorHAnsi"/>
                <w:bCs/>
              </w:rPr>
              <w:lastRenderedPageBreak/>
              <w:t>Date of approval in the department</w:t>
            </w:r>
          </w:p>
          <w:p w14:paraId="32C58B52" w14:textId="778912FB" w:rsidR="00895F65" w:rsidRPr="00D43543" w:rsidRDefault="00DD22BB" w:rsidP="00DD22BB">
            <w:pPr>
              <w:keepNext/>
              <w:keepLines/>
              <w:rPr>
                <w:rFonts w:asciiTheme="majorHAnsi" w:hAnsiTheme="majorHAnsi" w:cstheme="majorHAnsi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</w:tc>
        <w:tc>
          <w:tcPr>
            <w:tcW w:w="4104" w:type="dxa"/>
            <w:tcBorders>
              <w:top w:val="single" w:sz="12" w:space="0" w:color="000000"/>
              <w:bottom w:val="nil"/>
            </w:tcBorders>
          </w:tcPr>
          <w:p w14:paraId="5F7E8FBF" w14:textId="714D72D5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Head of department</w:t>
            </w:r>
            <w:r w:rsidR="00A16109">
              <w:rPr>
                <w:rFonts w:asciiTheme="majorHAnsi" w:hAnsiTheme="majorHAnsi" w:cstheme="majorHAnsi"/>
              </w:rPr>
              <w:t>,</w:t>
            </w:r>
          </w:p>
          <w:p w14:paraId="2C800EEA" w14:textId="40EEEC1D" w:rsidR="00DD22BB" w:rsidRPr="00266C59" w:rsidRDefault="00DD22BB" w:rsidP="00DD22BB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Assoc.</w:t>
            </w:r>
            <w:r w:rsidR="0086671B">
              <w:rPr>
                <w:rFonts w:ascii="Times New Roman" w:hAnsi="Times New Roman"/>
                <w:sz w:val="22"/>
                <w:szCs w:val="22"/>
              </w:rPr>
              <w:t xml:space="preserve"> P</w:t>
            </w:r>
            <w:r>
              <w:rPr>
                <w:rFonts w:ascii="Times New Roman" w:hAnsi="Times New Roman"/>
                <w:sz w:val="22"/>
                <w:szCs w:val="22"/>
              </w:rPr>
              <w:t>rof.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 xml:space="preserve"> Attila Puskas</w:t>
            </w:r>
          </w:p>
          <w:p w14:paraId="155D6CC1" w14:textId="7D1B5522" w:rsidR="00895F65" w:rsidRPr="00A16109" w:rsidRDefault="00895F65" w:rsidP="00896665">
            <w:pPr>
              <w:keepNext/>
              <w:keepLines/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895F65" w:rsidRPr="00D43543" w14:paraId="20DD9A90" w14:textId="77777777" w:rsidTr="003A72D5">
        <w:trPr>
          <w:jc w:val="center"/>
        </w:trPr>
        <w:tc>
          <w:tcPr>
            <w:tcW w:w="5819" w:type="dxa"/>
            <w:tcBorders>
              <w:top w:val="nil"/>
              <w:bottom w:val="single" w:sz="12" w:space="0" w:color="000000"/>
            </w:tcBorders>
          </w:tcPr>
          <w:p w14:paraId="7A483DA5" w14:textId="77777777" w:rsidR="00895F65" w:rsidRPr="00A16109" w:rsidRDefault="00895F65">
            <w:pPr>
              <w:keepNext/>
              <w:keepLines/>
              <w:rPr>
                <w:rFonts w:asciiTheme="majorHAnsi" w:hAnsiTheme="majorHAnsi" w:cstheme="majorHAnsi"/>
                <w:lang w:val="en-US"/>
              </w:rPr>
            </w:pPr>
          </w:p>
          <w:p w14:paraId="76FB7DA5" w14:textId="77777777" w:rsidR="00895F65" w:rsidRDefault="006E2524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bookmarkStart w:id="2" w:name="_heading=h.gjdgxs" w:colFirst="0" w:colLast="0"/>
            <w:bookmarkEnd w:id="2"/>
            <w:r w:rsidRPr="00D43543">
              <w:rPr>
                <w:rFonts w:asciiTheme="majorHAnsi" w:hAnsiTheme="majorHAnsi" w:cstheme="majorHAnsi"/>
                <w:bCs/>
              </w:rPr>
              <w:t>Date of approval in the Faculty Council</w:t>
            </w:r>
          </w:p>
          <w:p w14:paraId="4071DA27" w14:textId="3CC1F18B" w:rsidR="00DD22BB" w:rsidRPr="00D43543" w:rsidRDefault="00DD22BB">
            <w:pPr>
              <w:keepNext/>
              <w:keepLines/>
              <w:rPr>
                <w:rFonts w:asciiTheme="majorHAnsi" w:hAnsiTheme="majorHAnsi" w:cstheme="majorHAnsi"/>
                <w:bCs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-06-25</w:t>
            </w:r>
          </w:p>
        </w:tc>
        <w:tc>
          <w:tcPr>
            <w:tcW w:w="4104" w:type="dxa"/>
            <w:tcBorders>
              <w:top w:val="nil"/>
              <w:bottom w:val="single" w:sz="12" w:space="0" w:color="000000"/>
            </w:tcBorders>
          </w:tcPr>
          <w:p w14:paraId="6ACAE3B4" w14:textId="77777777" w:rsidR="00895F65" w:rsidRPr="00D43543" w:rsidRDefault="00895F65">
            <w:pPr>
              <w:keepNext/>
              <w:keepLines/>
              <w:rPr>
                <w:rFonts w:asciiTheme="majorHAnsi" w:hAnsiTheme="majorHAnsi" w:cstheme="majorHAnsi"/>
              </w:rPr>
            </w:pPr>
          </w:p>
          <w:p w14:paraId="048E72EB" w14:textId="433B4925" w:rsidR="00895F65" w:rsidRPr="00D43543" w:rsidRDefault="006E2524">
            <w:pPr>
              <w:keepNext/>
              <w:keepLines/>
              <w:rPr>
                <w:rFonts w:asciiTheme="majorHAnsi" w:hAnsiTheme="majorHAnsi" w:cstheme="majorHAnsi"/>
              </w:rPr>
            </w:pPr>
            <w:r w:rsidRPr="00D43543">
              <w:rPr>
                <w:rFonts w:asciiTheme="majorHAnsi" w:hAnsiTheme="majorHAnsi" w:cstheme="majorHAnsi"/>
              </w:rPr>
              <w:t>Dean</w:t>
            </w:r>
            <w:r w:rsidR="00A16109">
              <w:rPr>
                <w:rFonts w:asciiTheme="majorHAnsi" w:hAnsiTheme="majorHAnsi" w:cstheme="majorHAnsi"/>
              </w:rPr>
              <w:t>,</w:t>
            </w:r>
          </w:p>
          <w:p w14:paraId="64FEB8A2" w14:textId="5B851D2C" w:rsidR="00895F65" w:rsidRPr="00D43543" w:rsidRDefault="00DD22BB">
            <w:pPr>
              <w:keepNext/>
              <w:keepLines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Prof. 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Daniela Lucia Manea</w:t>
            </w:r>
          </w:p>
          <w:p w14:paraId="1AFE17A3" w14:textId="77777777" w:rsidR="00895F65" w:rsidRPr="00D43543" w:rsidRDefault="00895F65">
            <w:pPr>
              <w:keepNext/>
              <w:keepLines/>
              <w:rPr>
                <w:rFonts w:asciiTheme="majorHAnsi" w:hAnsiTheme="majorHAnsi" w:cstheme="majorHAnsi"/>
              </w:rPr>
            </w:pPr>
          </w:p>
        </w:tc>
      </w:tr>
    </w:tbl>
    <w:p w14:paraId="707F51B0" w14:textId="77777777" w:rsidR="00895F65" w:rsidRPr="00D43543" w:rsidRDefault="00895F65">
      <w:pPr>
        <w:rPr>
          <w:rFonts w:asciiTheme="majorHAnsi" w:hAnsiTheme="majorHAnsi" w:cstheme="majorHAnsi"/>
        </w:rPr>
      </w:pPr>
    </w:p>
    <w:p w14:paraId="5F6DC2CC" w14:textId="77777777" w:rsidR="00895F65" w:rsidRDefault="006E2524"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 w:rsidRPr="00D43543">
        <w:rPr>
          <w:rFonts w:asciiTheme="majorHAnsi" w:hAnsiTheme="majorHAnsi" w:cstheme="majorHAnsi"/>
        </w:rPr>
        <w:tab/>
      </w:r>
      <w:r>
        <w:tab/>
      </w:r>
    </w:p>
    <w:sectPr w:rsidR="00895F65">
      <w:footerReference w:type="default" r:id="rId11"/>
      <w:pgSz w:w="11907" w:h="16840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41A9C" w14:textId="77777777" w:rsidR="00E72DAB" w:rsidRDefault="00E72DAB">
      <w:r>
        <w:separator/>
      </w:r>
    </w:p>
  </w:endnote>
  <w:endnote w:type="continuationSeparator" w:id="0">
    <w:p w14:paraId="5B5B3494" w14:textId="77777777" w:rsidR="00E72DAB" w:rsidRDefault="00E7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2C0C" w14:textId="77777777" w:rsidR="00895F65" w:rsidRDefault="006E252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6665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96665">
      <w:rPr>
        <w:noProof/>
        <w:color w:val="000000"/>
      </w:rPr>
      <w:t>4</w:t>
    </w:r>
    <w:r>
      <w:rPr>
        <w:color w:val="000000"/>
      </w:rPr>
      <w:fldChar w:fldCharType="end"/>
    </w:r>
  </w:p>
  <w:p w14:paraId="031B9C82" w14:textId="77777777" w:rsidR="00895F65" w:rsidRDefault="00895F6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3FA70" w14:textId="77777777" w:rsidR="00E72DAB" w:rsidRDefault="00E72DAB">
      <w:r>
        <w:separator/>
      </w:r>
    </w:p>
  </w:footnote>
  <w:footnote w:type="continuationSeparator" w:id="0">
    <w:p w14:paraId="6021C4E3" w14:textId="77777777" w:rsidR="00E72DAB" w:rsidRDefault="00E72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3D94"/>
    <w:multiLevelType w:val="hybridMultilevel"/>
    <w:tmpl w:val="D0B425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C2351"/>
    <w:multiLevelType w:val="hybridMultilevel"/>
    <w:tmpl w:val="984C1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D68D0"/>
    <w:multiLevelType w:val="hybridMultilevel"/>
    <w:tmpl w:val="5D808A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3A7C47"/>
    <w:multiLevelType w:val="multilevel"/>
    <w:tmpl w:val="164E3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590FC4"/>
    <w:multiLevelType w:val="hybridMultilevel"/>
    <w:tmpl w:val="2B2E0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2E4D"/>
    <w:multiLevelType w:val="hybridMultilevel"/>
    <w:tmpl w:val="39945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544F9"/>
    <w:multiLevelType w:val="multilevel"/>
    <w:tmpl w:val="820C9B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2542185"/>
    <w:multiLevelType w:val="multilevel"/>
    <w:tmpl w:val="42FAEDC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F6F026A"/>
    <w:multiLevelType w:val="hybridMultilevel"/>
    <w:tmpl w:val="7BA6F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E555E5"/>
    <w:multiLevelType w:val="hybridMultilevel"/>
    <w:tmpl w:val="0E8087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F21126"/>
    <w:multiLevelType w:val="multilevel"/>
    <w:tmpl w:val="FF121D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B830B28"/>
    <w:multiLevelType w:val="hybridMultilevel"/>
    <w:tmpl w:val="39945C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A0A8D"/>
    <w:multiLevelType w:val="hybridMultilevel"/>
    <w:tmpl w:val="E77E91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E44B09"/>
    <w:multiLevelType w:val="hybridMultilevel"/>
    <w:tmpl w:val="AC3AE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87FB2"/>
    <w:multiLevelType w:val="hybridMultilevel"/>
    <w:tmpl w:val="36E8D4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2158392">
    <w:abstractNumId w:val="6"/>
  </w:num>
  <w:num w:numId="2" w16cid:durableId="1072243043">
    <w:abstractNumId w:val="10"/>
  </w:num>
  <w:num w:numId="3" w16cid:durableId="1362902372">
    <w:abstractNumId w:val="7"/>
  </w:num>
  <w:num w:numId="4" w16cid:durableId="209654960">
    <w:abstractNumId w:val="2"/>
  </w:num>
  <w:num w:numId="5" w16cid:durableId="1009872461">
    <w:abstractNumId w:val="14"/>
  </w:num>
  <w:num w:numId="6" w16cid:durableId="117191577">
    <w:abstractNumId w:val="8"/>
  </w:num>
  <w:num w:numId="7" w16cid:durableId="1984307782">
    <w:abstractNumId w:val="12"/>
  </w:num>
  <w:num w:numId="8" w16cid:durableId="209271047">
    <w:abstractNumId w:val="9"/>
  </w:num>
  <w:num w:numId="9" w16cid:durableId="1256400304">
    <w:abstractNumId w:val="13"/>
  </w:num>
  <w:num w:numId="10" w16cid:durableId="305550528">
    <w:abstractNumId w:val="4"/>
  </w:num>
  <w:num w:numId="11" w16cid:durableId="482746564">
    <w:abstractNumId w:val="0"/>
  </w:num>
  <w:num w:numId="12" w16cid:durableId="1046873655">
    <w:abstractNumId w:val="5"/>
  </w:num>
  <w:num w:numId="13" w16cid:durableId="266158148">
    <w:abstractNumId w:val="1"/>
  </w:num>
  <w:num w:numId="14" w16cid:durableId="687828832">
    <w:abstractNumId w:val="11"/>
  </w:num>
  <w:num w:numId="15" w16cid:durableId="69758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F65"/>
    <w:rsid w:val="00020792"/>
    <w:rsid w:val="00037C7B"/>
    <w:rsid w:val="00061F78"/>
    <w:rsid w:val="00065C98"/>
    <w:rsid w:val="000B51C3"/>
    <w:rsid w:val="000B6EDD"/>
    <w:rsid w:val="000C7AE1"/>
    <w:rsid w:val="000D4475"/>
    <w:rsid w:val="00101690"/>
    <w:rsid w:val="001047E6"/>
    <w:rsid w:val="001047FC"/>
    <w:rsid w:val="00126A4D"/>
    <w:rsid w:val="0013726B"/>
    <w:rsid w:val="00150D57"/>
    <w:rsid w:val="00162D39"/>
    <w:rsid w:val="00173F45"/>
    <w:rsid w:val="00182856"/>
    <w:rsid w:val="001B29CF"/>
    <w:rsid w:val="001B71D9"/>
    <w:rsid w:val="001E001D"/>
    <w:rsid w:val="001F5CCA"/>
    <w:rsid w:val="002179A8"/>
    <w:rsid w:val="002452FD"/>
    <w:rsid w:val="002707D7"/>
    <w:rsid w:val="002834E3"/>
    <w:rsid w:val="00291410"/>
    <w:rsid w:val="002B29ED"/>
    <w:rsid w:val="002B4557"/>
    <w:rsid w:val="002C2CAD"/>
    <w:rsid w:val="002D042F"/>
    <w:rsid w:val="00324EAD"/>
    <w:rsid w:val="00343AF5"/>
    <w:rsid w:val="00365BF3"/>
    <w:rsid w:val="00372205"/>
    <w:rsid w:val="00390283"/>
    <w:rsid w:val="003A72D5"/>
    <w:rsid w:val="003F1617"/>
    <w:rsid w:val="003F5D37"/>
    <w:rsid w:val="00455798"/>
    <w:rsid w:val="00460505"/>
    <w:rsid w:val="004714F7"/>
    <w:rsid w:val="00473DF3"/>
    <w:rsid w:val="0049073B"/>
    <w:rsid w:val="0049485E"/>
    <w:rsid w:val="004A2F0C"/>
    <w:rsid w:val="004B49B4"/>
    <w:rsid w:val="00542CBC"/>
    <w:rsid w:val="005972E3"/>
    <w:rsid w:val="005A5CD8"/>
    <w:rsid w:val="005C2DD8"/>
    <w:rsid w:val="005D3B46"/>
    <w:rsid w:val="005E58B9"/>
    <w:rsid w:val="00601BF9"/>
    <w:rsid w:val="00607522"/>
    <w:rsid w:val="006B3D94"/>
    <w:rsid w:val="006C6247"/>
    <w:rsid w:val="006D1CC8"/>
    <w:rsid w:val="006E2524"/>
    <w:rsid w:val="006E6A45"/>
    <w:rsid w:val="006F063B"/>
    <w:rsid w:val="006F2939"/>
    <w:rsid w:val="00740151"/>
    <w:rsid w:val="00744996"/>
    <w:rsid w:val="00781645"/>
    <w:rsid w:val="007A251F"/>
    <w:rsid w:val="007D27E6"/>
    <w:rsid w:val="007D785D"/>
    <w:rsid w:val="007E5C55"/>
    <w:rsid w:val="007F01E6"/>
    <w:rsid w:val="00817ADB"/>
    <w:rsid w:val="00820479"/>
    <w:rsid w:val="0082548D"/>
    <w:rsid w:val="00832EC7"/>
    <w:rsid w:val="0084481B"/>
    <w:rsid w:val="008629AF"/>
    <w:rsid w:val="0086671B"/>
    <w:rsid w:val="0089304F"/>
    <w:rsid w:val="00895F65"/>
    <w:rsid w:val="00896665"/>
    <w:rsid w:val="00897D1F"/>
    <w:rsid w:val="008E59EA"/>
    <w:rsid w:val="00901673"/>
    <w:rsid w:val="00903AC9"/>
    <w:rsid w:val="00930D19"/>
    <w:rsid w:val="00934AAC"/>
    <w:rsid w:val="009517B4"/>
    <w:rsid w:val="0097038F"/>
    <w:rsid w:val="0097517B"/>
    <w:rsid w:val="00987ACA"/>
    <w:rsid w:val="009A6599"/>
    <w:rsid w:val="009A7864"/>
    <w:rsid w:val="00A004D0"/>
    <w:rsid w:val="00A16109"/>
    <w:rsid w:val="00A4674F"/>
    <w:rsid w:val="00A76F19"/>
    <w:rsid w:val="00AC2E7F"/>
    <w:rsid w:val="00AC6A8A"/>
    <w:rsid w:val="00AF6D11"/>
    <w:rsid w:val="00B11BD2"/>
    <w:rsid w:val="00B644E0"/>
    <w:rsid w:val="00BE1D01"/>
    <w:rsid w:val="00C45A45"/>
    <w:rsid w:val="00C65869"/>
    <w:rsid w:val="00C96D7E"/>
    <w:rsid w:val="00CA72FE"/>
    <w:rsid w:val="00CB684D"/>
    <w:rsid w:val="00CF3B71"/>
    <w:rsid w:val="00D07F73"/>
    <w:rsid w:val="00D32726"/>
    <w:rsid w:val="00D43543"/>
    <w:rsid w:val="00D513B2"/>
    <w:rsid w:val="00D76C3E"/>
    <w:rsid w:val="00DB1549"/>
    <w:rsid w:val="00DB209F"/>
    <w:rsid w:val="00DB4878"/>
    <w:rsid w:val="00DD22BB"/>
    <w:rsid w:val="00DE6435"/>
    <w:rsid w:val="00DF3EC4"/>
    <w:rsid w:val="00E32EB0"/>
    <w:rsid w:val="00E344D8"/>
    <w:rsid w:val="00E45424"/>
    <w:rsid w:val="00E52151"/>
    <w:rsid w:val="00E71D57"/>
    <w:rsid w:val="00E72DAB"/>
    <w:rsid w:val="00E86E3E"/>
    <w:rsid w:val="00EA3512"/>
    <w:rsid w:val="00EA7092"/>
    <w:rsid w:val="00EA78CE"/>
    <w:rsid w:val="00F15064"/>
    <w:rsid w:val="00F241DF"/>
    <w:rsid w:val="00F529A3"/>
    <w:rsid w:val="00F6531F"/>
    <w:rsid w:val="00FB1307"/>
    <w:rsid w:val="00FE44B8"/>
    <w:rsid w:val="41DF2A03"/>
    <w:rsid w:val="7A4AE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8C7A9"/>
  <w15:docId w15:val="{49C7B19B-8578-4DD5-BBA6-33D08B5E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5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42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A72D5"/>
    <w:pPr>
      <w:widowControl w:val="0"/>
      <w:autoSpaceDE w:val="0"/>
      <w:autoSpaceDN w:val="0"/>
      <w:spacing w:line="224" w:lineRule="exact"/>
      <w:ind w:left="107"/>
    </w:pPr>
    <w:rPr>
      <w:sz w:val="22"/>
      <w:szCs w:val="22"/>
      <w:lang w:val="ro-RO" w:eastAsia="en-US"/>
    </w:rPr>
  </w:style>
  <w:style w:type="table" w:styleId="TableGrid">
    <w:name w:val="Table Grid"/>
    <w:basedOn w:val="TableNormal"/>
    <w:rsid w:val="002179A8"/>
    <w:rPr>
      <w:rFonts w:ascii="Times New Roman" w:eastAsia="SimSu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79A8"/>
    <w:pPr>
      <w:ind w:left="720"/>
      <w:contextualSpacing/>
    </w:pPr>
    <w:rPr>
      <w:rFonts w:ascii="Times New Roman" w:eastAsia="SimSun" w:hAnsi="Times New Roman" w:cs="Times New Roman"/>
      <w:sz w:val="24"/>
      <w:szCs w:val="24"/>
      <w:lang w:val="ro-RO" w:eastAsia="zh-CN"/>
    </w:rPr>
  </w:style>
  <w:style w:type="character" w:styleId="Hyperlink">
    <w:name w:val="Hyperlink"/>
    <w:basedOn w:val="DefaultParagraphFont"/>
    <w:uiPriority w:val="99"/>
    <w:unhideWhenUsed/>
    <w:rsid w:val="008629A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29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6783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517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52659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03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syMGT5ywHtjVo6bzAkT+hsK4VQ==">CgMxLjAyCGguZ2pkZ3hzOAByITFqNmYxOHFPa0JKcmFoTHpMUlVyeXJWQzZ3X0daRjRPbA==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8BED7A-30CC-4918-BB5A-1DD71DCE05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5227E8E6-F2B6-4554-9025-F31E5945B924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4.xml><?xml version="1.0" encoding="utf-8"?>
<ds:datastoreItem xmlns:ds="http://schemas.openxmlformats.org/officeDocument/2006/customXml" ds:itemID="{F9CC68B0-3B37-4E07-B547-29D5622827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889</Words>
  <Characters>5159</Characters>
  <Application>Microsoft Office Word</Application>
  <DocSecurity>0</DocSecurity>
  <Lines>42</Lines>
  <Paragraphs>12</Paragraphs>
  <ScaleCrop>false</ScaleCrop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Traian Nicu Toader</cp:lastModifiedBy>
  <cp:revision>6</cp:revision>
  <dcterms:created xsi:type="dcterms:W3CDTF">2026-06-05T10:29:00Z</dcterms:created>
  <dcterms:modified xsi:type="dcterms:W3CDTF">2026-07-07T20:26:00Z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2024-01-10T14:21:49Z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82d93fda-c0e4-4ed7-891e-0664e77c014d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  <property fmtid="{D5CDD505-2E9C-101B-9397-08002B2CF9AE}" pid="10" name="MediaServiceImageTags">
    <vt:lpwstr/>
  </property>
</Properties>
</file>